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607D" w14:textId="77777777" w:rsidR="0097741A" w:rsidRDefault="0097741A" w:rsidP="0097741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14:paraId="16F6952C" w14:textId="77777777" w:rsidR="0097741A" w:rsidRDefault="0097741A" w:rsidP="0097741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7741A" w14:paraId="7554FC3A" w14:textId="77777777">
        <w:tc>
          <w:tcPr>
            <w:tcW w:w="5103" w:type="dxa"/>
          </w:tcPr>
          <w:p w14:paraId="0CC572D5" w14:textId="77777777" w:rsidR="0097741A" w:rsidRDefault="0097741A">
            <w:pPr>
              <w:autoSpaceDE w:val="0"/>
              <w:autoSpaceDN w:val="0"/>
              <w:adjustRightInd w:val="0"/>
              <w:spacing w:after="0" w:line="240" w:lineRule="auto"/>
              <w:rPr>
                <w:rFonts w:ascii="Arial" w:hAnsi="Arial" w:cs="Arial"/>
                <w:sz w:val="20"/>
                <w:szCs w:val="20"/>
              </w:rPr>
            </w:pPr>
            <w:r>
              <w:rPr>
                <w:rFonts w:ascii="Arial" w:hAnsi="Arial" w:cs="Arial"/>
                <w:sz w:val="20"/>
                <w:szCs w:val="20"/>
              </w:rPr>
              <w:t>27 ноября 1992 года</w:t>
            </w:r>
          </w:p>
        </w:tc>
        <w:tc>
          <w:tcPr>
            <w:tcW w:w="5103" w:type="dxa"/>
          </w:tcPr>
          <w:p w14:paraId="0DD3118D" w14:textId="77777777" w:rsidR="0097741A" w:rsidRDefault="00977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4015-1</w:t>
            </w:r>
          </w:p>
        </w:tc>
      </w:tr>
    </w:tbl>
    <w:p w14:paraId="585D2B24" w14:textId="77777777" w:rsidR="0097741A" w:rsidRDefault="0097741A" w:rsidP="0097741A">
      <w:pPr>
        <w:pBdr>
          <w:top w:val="single" w:sz="6" w:space="0" w:color="auto"/>
        </w:pBdr>
        <w:autoSpaceDE w:val="0"/>
        <w:autoSpaceDN w:val="0"/>
        <w:adjustRightInd w:val="0"/>
        <w:spacing w:before="100" w:after="100" w:line="240" w:lineRule="auto"/>
        <w:jc w:val="both"/>
        <w:rPr>
          <w:rFonts w:ascii="Arial" w:hAnsi="Arial" w:cs="Arial"/>
          <w:sz w:val="2"/>
          <w:szCs w:val="2"/>
        </w:rPr>
      </w:pPr>
    </w:p>
    <w:p w14:paraId="094CD77A" w14:textId="77777777" w:rsidR="0097741A" w:rsidRDefault="0097741A" w:rsidP="0097741A">
      <w:pPr>
        <w:autoSpaceDE w:val="0"/>
        <w:autoSpaceDN w:val="0"/>
        <w:adjustRightInd w:val="0"/>
        <w:spacing w:after="0" w:line="240" w:lineRule="auto"/>
        <w:jc w:val="center"/>
        <w:rPr>
          <w:rFonts w:ascii="Arial" w:hAnsi="Arial" w:cs="Arial"/>
          <w:sz w:val="20"/>
          <w:szCs w:val="20"/>
        </w:rPr>
      </w:pPr>
    </w:p>
    <w:p w14:paraId="63F31D2A"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00B2B6CB"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31B37C0"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14:paraId="2636AED3"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1ADD8D13"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СТРАХОВОГО ДЕЛА В РОССИЙСКОЙ ФЕДЕРАЦИИ</w:t>
      </w:r>
    </w:p>
    <w:p w14:paraId="4079E320"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40CB9D05" w14:textId="77777777">
        <w:trPr>
          <w:jc w:val="center"/>
        </w:trPr>
        <w:tc>
          <w:tcPr>
            <w:tcW w:w="5000" w:type="pct"/>
            <w:tcBorders>
              <w:left w:val="single" w:sz="24" w:space="0" w:color="CED3F1"/>
              <w:right w:val="single" w:sz="24" w:space="0" w:color="F4F3F8"/>
            </w:tcBorders>
            <w:shd w:val="clear" w:color="auto" w:fill="F4F3F8"/>
          </w:tcPr>
          <w:p w14:paraId="1F0B1892"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7BA59A2"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31.12.1997 </w:t>
            </w:r>
            <w:hyperlink r:id="rId5" w:history="1">
              <w:r>
                <w:rPr>
                  <w:rFonts w:ascii="Arial" w:hAnsi="Arial" w:cs="Arial"/>
                  <w:color w:val="0000FF"/>
                  <w:sz w:val="20"/>
                  <w:szCs w:val="20"/>
                </w:rPr>
                <w:t>N 157-ФЗ</w:t>
              </w:r>
            </w:hyperlink>
            <w:r>
              <w:rPr>
                <w:rFonts w:ascii="Arial" w:hAnsi="Arial" w:cs="Arial"/>
                <w:color w:val="392C69"/>
                <w:sz w:val="20"/>
                <w:szCs w:val="20"/>
              </w:rPr>
              <w:t>,</w:t>
            </w:r>
          </w:p>
          <w:p w14:paraId="130D3EFF"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20.11.1999 </w:t>
            </w:r>
            <w:hyperlink r:id="rId6" w:history="1">
              <w:r>
                <w:rPr>
                  <w:rFonts w:ascii="Arial" w:hAnsi="Arial" w:cs="Arial"/>
                  <w:color w:val="0000FF"/>
                  <w:sz w:val="20"/>
                  <w:szCs w:val="20"/>
                </w:rPr>
                <w:t>N 204-ФЗ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25.04.2002 </w:t>
            </w:r>
            <w:hyperlink r:id="rId8" w:history="1">
              <w:r>
                <w:rPr>
                  <w:rFonts w:ascii="Arial" w:hAnsi="Arial" w:cs="Arial"/>
                  <w:color w:val="0000FF"/>
                  <w:sz w:val="20"/>
                  <w:szCs w:val="20"/>
                </w:rPr>
                <w:t>N 41-ФЗ</w:t>
              </w:r>
            </w:hyperlink>
            <w:r>
              <w:rPr>
                <w:rFonts w:ascii="Arial" w:hAnsi="Arial" w:cs="Arial"/>
                <w:color w:val="392C69"/>
                <w:sz w:val="20"/>
                <w:szCs w:val="20"/>
              </w:rPr>
              <w:t>,</w:t>
            </w:r>
          </w:p>
          <w:p w14:paraId="7E367761"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08.12.2003 </w:t>
            </w:r>
            <w:hyperlink r:id="rId9" w:history="1">
              <w:r>
                <w:rPr>
                  <w:rFonts w:ascii="Arial" w:hAnsi="Arial" w:cs="Arial"/>
                  <w:color w:val="0000FF"/>
                  <w:sz w:val="20"/>
                  <w:szCs w:val="20"/>
                </w:rPr>
                <w:t>N 169-ФЗ</w:t>
              </w:r>
            </w:hyperlink>
            <w:r>
              <w:rPr>
                <w:rFonts w:ascii="Arial" w:hAnsi="Arial" w:cs="Arial"/>
                <w:color w:val="392C69"/>
                <w:sz w:val="20"/>
                <w:szCs w:val="20"/>
              </w:rPr>
              <w:t xml:space="preserve">, от 10.12.2003 </w:t>
            </w:r>
            <w:hyperlink r:id="rId10" w:history="1">
              <w:r>
                <w:rPr>
                  <w:rFonts w:ascii="Arial" w:hAnsi="Arial" w:cs="Arial"/>
                  <w:color w:val="0000FF"/>
                  <w:sz w:val="20"/>
                  <w:szCs w:val="20"/>
                </w:rPr>
                <w:t>N 172-ФЗ</w:t>
              </w:r>
            </w:hyperlink>
            <w:r>
              <w:rPr>
                <w:rFonts w:ascii="Arial" w:hAnsi="Arial" w:cs="Arial"/>
                <w:color w:val="392C69"/>
                <w:sz w:val="20"/>
                <w:szCs w:val="20"/>
              </w:rPr>
              <w:t xml:space="preserve">, от 20.07.2004 </w:t>
            </w:r>
            <w:hyperlink r:id="rId11" w:history="1">
              <w:r>
                <w:rPr>
                  <w:rFonts w:ascii="Arial" w:hAnsi="Arial" w:cs="Arial"/>
                  <w:color w:val="0000FF"/>
                  <w:sz w:val="20"/>
                  <w:szCs w:val="20"/>
                </w:rPr>
                <w:t>N 67-ФЗ</w:t>
              </w:r>
            </w:hyperlink>
            <w:r>
              <w:rPr>
                <w:rFonts w:ascii="Arial" w:hAnsi="Arial" w:cs="Arial"/>
                <w:color w:val="392C69"/>
                <w:sz w:val="20"/>
                <w:szCs w:val="20"/>
              </w:rPr>
              <w:t>,</w:t>
            </w:r>
          </w:p>
          <w:p w14:paraId="0A8EADAA"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07.03.2005 </w:t>
            </w:r>
            <w:hyperlink r:id="rId12" w:history="1">
              <w:r>
                <w:rPr>
                  <w:rFonts w:ascii="Arial" w:hAnsi="Arial" w:cs="Arial"/>
                  <w:color w:val="0000FF"/>
                  <w:sz w:val="20"/>
                  <w:szCs w:val="20"/>
                </w:rPr>
                <w:t>N 12-ФЗ</w:t>
              </w:r>
            </w:hyperlink>
            <w:r>
              <w:rPr>
                <w:rFonts w:ascii="Arial" w:hAnsi="Arial" w:cs="Arial"/>
                <w:color w:val="392C69"/>
                <w:sz w:val="20"/>
                <w:szCs w:val="20"/>
              </w:rPr>
              <w:t xml:space="preserve">, от 18.07.2005 </w:t>
            </w:r>
            <w:hyperlink r:id="rId13" w:history="1">
              <w:r>
                <w:rPr>
                  <w:rFonts w:ascii="Arial" w:hAnsi="Arial" w:cs="Arial"/>
                  <w:color w:val="0000FF"/>
                  <w:sz w:val="20"/>
                  <w:szCs w:val="20"/>
                </w:rPr>
                <w:t>N 90-ФЗ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104-ФЗ</w:t>
              </w:r>
            </w:hyperlink>
            <w:r>
              <w:rPr>
                <w:rFonts w:ascii="Arial" w:hAnsi="Arial" w:cs="Arial"/>
                <w:color w:val="392C69"/>
                <w:sz w:val="20"/>
                <w:szCs w:val="20"/>
              </w:rPr>
              <w:t>,</w:t>
            </w:r>
          </w:p>
          <w:p w14:paraId="1EA91C1D"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17.05.2007 </w:t>
            </w:r>
            <w:hyperlink r:id="rId15" w:history="1">
              <w:r>
                <w:rPr>
                  <w:rFonts w:ascii="Arial" w:hAnsi="Arial" w:cs="Arial"/>
                  <w:color w:val="0000FF"/>
                  <w:sz w:val="20"/>
                  <w:szCs w:val="20"/>
                </w:rPr>
                <w:t>N 83-ФЗ</w:t>
              </w:r>
            </w:hyperlink>
            <w:r>
              <w:rPr>
                <w:rFonts w:ascii="Arial" w:hAnsi="Arial" w:cs="Arial"/>
                <w:color w:val="392C69"/>
                <w:sz w:val="20"/>
                <w:szCs w:val="20"/>
              </w:rPr>
              <w:t xml:space="preserve">, от 08.11.2007 </w:t>
            </w:r>
            <w:hyperlink r:id="rId16" w:history="1">
              <w:r>
                <w:rPr>
                  <w:rFonts w:ascii="Arial" w:hAnsi="Arial" w:cs="Arial"/>
                  <w:color w:val="0000FF"/>
                  <w:sz w:val="20"/>
                  <w:szCs w:val="20"/>
                </w:rPr>
                <w:t>N 256-ФЗ</w:t>
              </w:r>
            </w:hyperlink>
            <w:r>
              <w:rPr>
                <w:rFonts w:ascii="Arial" w:hAnsi="Arial" w:cs="Arial"/>
                <w:color w:val="392C69"/>
                <w:sz w:val="20"/>
                <w:szCs w:val="20"/>
              </w:rPr>
              <w:t xml:space="preserve">, от 29.11.2007 </w:t>
            </w:r>
            <w:hyperlink r:id="rId17" w:history="1">
              <w:r>
                <w:rPr>
                  <w:rFonts w:ascii="Arial" w:hAnsi="Arial" w:cs="Arial"/>
                  <w:color w:val="0000FF"/>
                  <w:sz w:val="20"/>
                  <w:szCs w:val="20"/>
                </w:rPr>
                <w:t>N 287-ФЗ</w:t>
              </w:r>
            </w:hyperlink>
            <w:r>
              <w:rPr>
                <w:rFonts w:ascii="Arial" w:hAnsi="Arial" w:cs="Arial"/>
                <w:color w:val="392C69"/>
                <w:sz w:val="20"/>
                <w:szCs w:val="20"/>
              </w:rPr>
              <w:t>,</w:t>
            </w:r>
          </w:p>
          <w:p w14:paraId="58A857B4"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30.10.2009 </w:t>
            </w:r>
            <w:hyperlink r:id="rId18" w:history="1">
              <w:r>
                <w:rPr>
                  <w:rFonts w:ascii="Arial" w:hAnsi="Arial" w:cs="Arial"/>
                  <w:color w:val="0000FF"/>
                  <w:sz w:val="20"/>
                  <w:szCs w:val="20"/>
                </w:rPr>
                <w:t>N 243-ФЗ</w:t>
              </w:r>
            </w:hyperlink>
            <w:r>
              <w:rPr>
                <w:rFonts w:ascii="Arial" w:hAnsi="Arial" w:cs="Arial"/>
                <w:color w:val="392C69"/>
                <w:sz w:val="20"/>
                <w:szCs w:val="20"/>
              </w:rPr>
              <w:t xml:space="preserve">, от 22.04.2010 </w:t>
            </w:r>
            <w:hyperlink r:id="rId19" w:history="1">
              <w:r>
                <w:rPr>
                  <w:rFonts w:ascii="Arial" w:hAnsi="Arial" w:cs="Arial"/>
                  <w:color w:val="0000FF"/>
                  <w:sz w:val="20"/>
                  <w:szCs w:val="20"/>
                </w:rPr>
                <w:t>N 65-ФЗ</w:t>
              </w:r>
            </w:hyperlink>
            <w:r>
              <w:rPr>
                <w:rFonts w:ascii="Arial" w:hAnsi="Arial" w:cs="Arial"/>
                <w:color w:val="392C69"/>
                <w:sz w:val="20"/>
                <w:szCs w:val="20"/>
              </w:rPr>
              <w:t xml:space="preserve">, от 27.07.2010 </w:t>
            </w:r>
            <w:hyperlink r:id="rId20" w:history="1">
              <w:r>
                <w:rPr>
                  <w:rFonts w:ascii="Arial" w:hAnsi="Arial" w:cs="Arial"/>
                  <w:color w:val="0000FF"/>
                  <w:sz w:val="20"/>
                  <w:szCs w:val="20"/>
                </w:rPr>
                <w:t>N 226-ФЗ</w:t>
              </w:r>
            </w:hyperlink>
            <w:r>
              <w:rPr>
                <w:rFonts w:ascii="Arial" w:hAnsi="Arial" w:cs="Arial"/>
                <w:color w:val="392C69"/>
                <w:sz w:val="20"/>
                <w:szCs w:val="20"/>
              </w:rPr>
              <w:t>,</w:t>
            </w:r>
          </w:p>
          <w:p w14:paraId="4D39860E"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21" w:history="1">
              <w:r>
                <w:rPr>
                  <w:rFonts w:ascii="Arial" w:hAnsi="Arial" w:cs="Arial"/>
                  <w:color w:val="0000FF"/>
                  <w:sz w:val="20"/>
                  <w:szCs w:val="20"/>
                </w:rPr>
                <w:t>N 313-ФЗ</w:t>
              </w:r>
            </w:hyperlink>
            <w:r>
              <w:rPr>
                <w:rFonts w:ascii="Arial" w:hAnsi="Arial" w:cs="Arial"/>
                <w:color w:val="392C69"/>
                <w:sz w:val="20"/>
                <w:szCs w:val="20"/>
              </w:rPr>
              <w:t xml:space="preserve">, от 18.07.2011 </w:t>
            </w:r>
            <w:hyperlink r:id="rId22" w:history="1">
              <w:r>
                <w:rPr>
                  <w:rFonts w:ascii="Arial" w:hAnsi="Arial" w:cs="Arial"/>
                  <w:color w:val="0000FF"/>
                  <w:sz w:val="20"/>
                  <w:szCs w:val="20"/>
                </w:rPr>
                <w:t>N 236-ФЗ</w:t>
              </w:r>
            </w:hyperlink>
            <w:r>
              <w:rPr>
                <w:rFonts w:ascii="Arial" w:hAnsi="Arial" w:cs="Arial"/>
                <w:color w:val="392C69"/>
                <w:sz w:val="20"/>
                <w:szCs w:val="20"/>
              </w:rPr>
              <w:t xml:space="preserve">, от 30.11.2011 </w:t>
            </w:r>
            <w:hyperlink r:id="rId23" w:history="1">
              <w:r>
                <w:rPr>
                  <w:rFonts w:ascii="Arial" w:hAnsi="Arial" w:cs="Arial"/>
                  <w:color w:val="0000FF"/>
                  <w:sz w:val="20"/>
                  <w:szCs w:val="20"/>
                </w:rPr>
                <w:t>N 362-ФЗ</w:t>
              </w:r>
            </w:hyperlink>
            <w:r>
              <w:rPr>
                <w:rFonts w:ascii="Arial" w:hAnsi="Arial" w:cs="Arial"/>
                <w:color w:val="392C69"/>
                <w:sz w:val="20"/>
                <w:szCs w:val="20"/>
              </w:rPr>
              <w:t>,</w:t>
            </w:r>
          </w:p>
          <w:p w14:paraId="32D8B5FB"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25.12.2012 </w:t>
            </w:r>
            <w:hyperlink r:id="rId24" w:history="1">
              <w:r>
                <w:rPr>
                  <w:rFonts w:ascii="Arial" w:hAnsi="Arial" w:cs="Arial"/>
                  <w:color w:val="0000FF"/>
                  <w:sz w:val="20"/>
                  <w:szCs w:val="20"/>
                </w:rPr>
                <w:t>N 267-ФЗ</w:t>
              </w:r>
            </w:hyperlink>
            <w:r>
              <w:rPr>
                <w:rFonts w:ascii="Arial" w:hAnsi="Arial" w:cs="Arial"/>
                <w:color w:val="392C69"/>
                <w:sz w:val="20"/>
                <w:szCs w:val="20"/>
              </w:rPr>
              <w:t xml:space="preserve">, от 28.06.2013 </w:t>
            </w:r>
            <w:hyperlink r:id="rId25" w:history="1">
              <w:r>
                <w:rPr>
                  <w:rFonts w:ascii="Arial" w:hAnsi="Arial" w:cs="Arial"/>
                  <w:color w:val="0000FF"/>
                  <w:sz w:val="20"/>
                  <w:szCs w:val="20"/>
                </w:rPr>
                <w:t>N 134-ФЗ</w:t>
              </w:r>
            </w:hyperlink>
            <w:r>
              <w:rPr>
                <w:rFonts w:ascii="Arial" w:hAnsi="Arial" w:cs="Arial"/>
                <w:color w:val="392C69"/>
                <w:sz w:val="20"/>
                <w:szCs w:val="20"/>
              </w:rPr>
              <w:t>,</w:t>
            </w:r>
          </w:p>
          <w:p w14:paraId="3ECA316E"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26" w:history="1">
              <w:r>
                <w:rPr>
                  <w:rFonts w:ascii="Arial" w:hAnsi="Arial" w:cs="Arial"/>
                  <w:color w:val="0000FF"/>
                  <w:sz w:val="20"/>
                  <w:szCs w:val="20"/>
                </w:rPr>
                <w:t>N 234-ФЗ</w:t>
              </w:r>
            </w:hyperlink>
            <w:r>
              <w:rPr>
                <w:rFonts w:ascii="Arial" w:hAnsi="Arial" w:cs="Arial"/>
                <w:color w:val="392C69"/>
                <w:sz w:val="20"/>
                <w:szCs w:val="20"/>
              </w:rPr>
              <w:t xml:space="preserve"> (ред. 28.12.2013), от 04.06.2014 </w:t>
            </w:r>
            <w:hyperlink r:id="rId27" w:history="1">
              <w:r>
                <w:rPr>
                  <w:rFonts w:ascii="Arial" w:hAnsi="Arial" w:cs="Arial"/>
                  <w:color w:val="0000FF"/>
                  <w:sz w:val="20"/>
                  <w:szCs w:val="20"/>
                </w:rPr>
                <w:t>N 149-ФЗ</w:t>
              </w:r>
            </w:hyperlink>
            <w:r>
              <w:rPr>
                <w:rFonts w:ascii="Arial" w:hAnsi="Arial" w:cs="Arial"/>
                <w:color w:val="392C69"/>
                <w:sz w:val="20"/>
                <w:szCs w:val="20"/>
              </w:rPr>
              <w:t>,</w:t>
            </w:r>
          </w:p>
          <w:p w14:paraId="6DD71B3B"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8" w:history="1">
              <w:r>
                <w:rPr>
                  <w:rFonts w:ascii="Arial" w:hAnsi="Arial" w:cs="Arial"/>
                  <w:color w:val="0000FF"/>
                  <w:sz w:val="20"/>
                  <w:szCs w:val="20"/>
                </w:rPr>
                <w:t>N 223-ФЗ</w:t>
              </w:r>
            </w:hyperlink>
            <w:r>
              <w:rPr>
                <w:rFonts w:ascii="Arial" w:hAnsi="Arial" w:cs="Arial"/>
                <w:color w:val="392C69"/>
                <w:sz w:val="20"/>
                <w:szCs w:val="20"/>
              </w:rPr>
              <w:t xml:space="preserve">, от 04.11.2014 </w:t>
            </w:r>
            <w:hyperlink r:id="rId29" w:history="1">
              <w:r>
                <w:rPr>
                  <w:rFonts w:ascii="Arial" w:hAnsi="Arial" w:cs="Arial"/>
                  <w:color w:val="0000FF"/>
                  <w:sz w:val="20"/>
                  <w:szCs w:val="20"/>
                </w:rPr>
                <w:t>N 344-ФЗ</w:t>
              </w:r>
            </w:hyperlink>
            <w:r>
              <w:rPr>
                <w:rFonts w:ascii="Arial" w:hAnsi="Arial" w:cs="Arial"/>
                <w:color w:val="392C69"/>
                <w:sz w:val="20"/>
                <w:szCs w:val="20"/>
              </w:rPr>
              <w:t xml:space="preserve">, от 08.03.2015 </w:t>
            </w:r>
            <w:hyperlink r:id="rId30" w:history="1">
              <w:r>
                <w:rPr>
                  <w:rFonts w:ascii="Arial" w:hAnsi="Arial" w:cs="Arial"/>
                  <w:color w:val="0000FF"/>
                  <w:sz w:val="20"/>
                  <w:szCs w:val="20"/>
                </w:rPr>
                <w:t>N 39-ФЗ</w:t>
              </w:r>
            </w:hyperlink>
            <w:r>
              <w:rPr>
                <w:rFonts w:ascii="Arial" w:hAnsi="Arial" w:cs="Arial"/>
                <w:color w:val="392C69"/>
                <w:sz w:val="20"/>
                <w:szCs w:val="20"/>
              </w:rPr>
              <w:t>,</w:t>
            </w:r>
          </w:p>
          <w:p w14:paraId="703C9134"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31" w:history="1">
              <w:r>
                <w:rPr>
                  <w:rFonts w:ascii="Arial" w:hAnsi="Arial" w:cs="Arial"/>
                  <w:color w:val="0000FF"/>
                  <w:sz w:val="20"/>
                  <w:szCs w:val="20"/>
                </w:rPr>
                <w:t>N 155-ФЗ</w:t>
              </w:r>
            </w:hyperlink>
            <w:r>
              <w:rPr>
                <w:rFonts w:ascii="Arial" w:hAnsi="Arial" w:cs="Arial"/>
                <w:color w:val="392C69"/>
                <w:sz w:val="20"/>
                <w:szCs w:val="20"/>
              </w:rPr>
              <w:t xml:space="preserve">, от 29.06.2015 </w:t>
            </w:r>
            <w:hyperlink r:id="rId32" w:history="1">
              <w:r>
                <w:rPr>
                  <w:rFonts w:ascii="Arial" w:hAnsi="Arial" w:cs="Arial"/>
                  <w:color w:val="0000FF"/>
                  <w:sz w:val="20"/>
                  <w:szCs w:val="20"/>
                </w:rPr>
                <w:t>N 210-ФЗ</w:t>
              </w:r>
            </w:hyperlink>
            <w:r>
              <w:rPr>
                <w:rFonts w:ascii="Arial" w:hAnsi="Arial" w:cs="Arial"/>
                <w:color w:val="392C69"/>
                <w:sz w:val="20"/>
                <w:szCs w:val="20"/>
              </w:rPr>
              <w:t xml:space="preserve">, от 13.07.2015 </w:t>
            </w:r>
            <w:hyperlink r:id="rId33" w:history="1">
              <w:r>
                <w:rPr>
                  <w:rFonts w:ascii="Arial" w:hAnsi="Arial" w:cs="Arial"/>
                  <w:color w:val="0000FF"/>
                  <w:sz w:val="20"/>
                  <w:szCs w:val="20"/>
                </w:rPr>
                <w:t>N 231-ФЗ</w:t>
              </w:r>
            </w:hyperlink>
            <w:r>
              <w:rPr>
                <w:rFonts w:ascii="Arial" w:hAnsi="Arial" w:cs="Arial"/>
                <w:color w:val="392C69"/>
                <w:sz w:val="20"/>
                <w:szCs w:val="20"/>
              </w:rPr>
              <w:t>,</w:t>
            </w:r>
          </w:p>
          <w:p w14:paraId="5E9B71F3"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4" w:history="1">
              <w:r>
                <w:rPr>
                  <w:rFonts w:ascii="Arial" w:hAnsi="Arial" w:cs="Arial"/>
                  <w:color w:val="0000FF"/>
                  <w:sz w:val="20"/>
                  <w:szCs w:val="20"/>
                </w:rPr>
                <w:t>N 259-ФЗ</w:t>
              </w:r>
            </w:hyperlink>
            <w:r>
              <w:rPr>
                <w:rFonts w:ascii="Arial" w:hAnsi="Arial" w:cs="Arial"/>
                <w:color w:val="392C69"/>
                <w:sz w:val="20"/>
                <w:szCs w:val="20"/>
              </w:rPr>
              <w:t xml:space="preserve">, от 28.11.2015 </w:t>
            </w:r>
            <w:hyperlink r:id="rId35" w:history="1">
              <w:r>
                <w:rPr>
                  <w:rFonts w:ascii="Arial" w:hAnsi="Arial" w:cs="Arial"/>
                  <w:color w:val="0000FF"/>
                  <w:sz w:val="20"/>
                  <w:szCs w:val="20"/>
                </w:rPr>
                <w:t>N 349-ФЗ</w:t>
              </w:r>
            </w:hyperlink>
            <w:r>
              <w:rPr>
                <w:rFonts w:ascii="Arial" w:hAnsi="Arial" w:cs="Arial"/>
                <w:color w:val="392C69"/>
                <w:sz w:val="20"/>
                <w:szCs w:val="20"/>
              </w:rPr>
              <w:t xml:space="preserve">, от 30.12.2015 </w:t>
            </w:r>
            <w:hyperlink r:id="rId36" w:history="1">
              <w:r>
                <w:rPr>
                  <w:rFonts w:ascii="Arial" w:hAnsi="Arial" w:cs="Arial"/>
                  <w:color w:val="0000FF"/>
                  <w:sz w:val="20"/>
                  <w:szCs w:val="20"/>
                </w:rPr>
                <w:t>N 432-ФЗ</w:t>
              </w:r>
            </w:hyperlink>
            <w:r>
              <w:rPr>
                <w:rFonts w:ascii="Arial" w:hAnsi="Arial" w:cs="Arial"/>
                <w:color w:val="392C69"/>
                <w:sz w:val="20"/>
                <w:szCs w:val="20"/>
              </w:rPr>
              <w:t>,</w:t>
            </w:r>
          </w:p>
          <w:p w14:paraId="0C6F4D13"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37" w:history="1">
              <w:r>
                <w:rPr>
                  <w:rFonts w:ascii="Arial" w:hAnsi="Arial" w:cs="Arial"/>
                  <w:color w:val="0000FF"/>
                  <w:sz w:val="20"/>
                  <w:szCs w:val="20"/>
                </w:rPr>
                <w:t>N 146-ФЗ</w:t>
              </w:r>
            </w:hyperlink>
            <w:r>
              <w:rPr>
                <w:rFonts w:ascii="Arial" w:hAnsi="Arial" w:cs="Arial"/>
                <w:color w:val="392C69"/>
                <w:sz w:val="20"/>
                <w:szCs w:val="20"/>
              </w:rPr>
              <w:t xml:space="preserve">, от 23.06.2016 </w:t>
            </w:r>
            <w:hyperlink r:id="rId38" w:history="1">
              <w:r>
                <w:rPr>
                  <w:rFonts w:ascii="Arial" w:hAnsi="Arial" w:cs="Arial"/>
                  <w:color w:val="0000FF"/>
                  <w:sz w:val="20"/>
                  <w:szCs w:val="20"/>
                </w:rPr>
                <w:t>N 194-ФЗ</w:t>
              </w:r>
            </w:hyperlink>
            <w:r>
              <w:rPr>
                <w:rFonts w:ascii="Arial" w:hAnsi="Arial" w:cs="Arial"/>
                <w:color w:val="392C69"/>
                <w:sz w:val="20"/>
                <w:szCs w:val="20"/>
              </w:rPr>
              <w:t>,</w:t>
            </w:r>
          </w:p>
          <w:p w14:paraId="24EC848E"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39" w:history="1">
              <w:r>
                <w:rPr>
                  <w:rFonts w:ascii="Arial" w:hAnsi="Arial" w:cs="Arial"/>
                  <w:color w:val="0000FF"/>
                  <w:sz w:val="20"/>
                  <w:szCs w:val="20"/>
                </w:rPr>
                <w:t>N 222-ФЗ</w:t>
              </w:r>
            </w:hyperlink>
            <w:r>
              <w:rPr>
                <w:rFonts w:ascii="Arial" w:hAnsi="Arial" w:cs="Arial"/>
                <w:color w:val="392C69"/>
                <w:sz w:val="20"/>
                <w:szCs w:val="20"/>
              </w:rPr>
              <w:t xml:space="preserve"> (ред. 28.12.2017), от 03.07.2016 </w:t>
            </w:r>
            <w:hyperlink r:id="rId40" w:history="1">
              <w:r>
                <w:rPr>
                  <w:rFonts w:ascii="Arial" w:hAnsi="Arial" w:cs="Arial"/>
                  <w:color w:val="0000FF"/>
                  <w:sz w:val="20"/>
                  <w:szCs w:val="20"/>
                </w:rPr>
                <w:t>N 292-ФЗ</w:t>
              </w:r>
            </w:hyperlink>
            <w:r>
              <w:rPr>
                <w:rFonts w:ascii="Arial" w:hAnsi="Arial" w:cs="Arial"/>
                <w:color w:val="392C69"/>
                <w:sz w:val="20"/>
                <w:szCs w:val="20"/>
              </w:rPr>
              <w:t>,</w:t>
            </w:r>
          </w:p>
          <w:p w14:paraId="20A60D56"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41" w:history="1">
              <w:r>
                <w:rPr>
                  <w:rFonts w:ascii="Arial" w:hAnsi="Arial" w:cs="Arial"/>
                  <w:color w:val="0000FF"/>
                  <w:sz w:val="20"/>
                  <w:szCs w:val="20"/>
                </w:rPr>
                <w:t>N 361-ФЗ</w:t>
              </w:r>
            </w:hyperlink>
            <w:r>
              <w:rPr>
                <w:rFonts w:ascii="Arial" w:hAnsi="Arial" w:cs="Arial"/>
                <w:color w:val="392C69"/>
                <w:sz w:val="20"/>
                <w:szCs w:val="20"/>
              </w:rPr>
              <w:t xml:space="preserve">, от 03.07.2016 </w:t>
            </w:r>
            <w:hyperlink r:id="rId42" w:history="1">
              <w:r>
                <w:rPr>
                  <w:rFonts w:ascii="Arial" w:hAnsi="Arial" w:cs="Arial"/>
                  <w:color w:val="0000FF"/>
                  <w:sz w:val="20"/>
                  <w:szCs w:val="20"/>
                </w:rPr>
                <w:t>N 363-ФЗ</w:t>
              </w:r>
            </w:hyperlink>
            <w:r>
              <w:rPr>
                <w:rFonts w:ascii="Arial" w:hAnsi="Arial" w:cs="Arial"/>
                <w:color w:val="392C69"/>
                <w:sz w:val="20"/>
                <w:szCs w:val="20"/>
              </w:rPr>
              <w:t xml:space="preserve">, от 26.07.2017 </w:t>
            </w:r>
            <w:hyperlink r:id="rId43" w:history="1">
              <w:r>
                <w:rPr>
                  <w:rFonts w:ascii="Arial" w:hAnsi="Arial" w:cs="Arial"/>
                  <w:color w:val="0000FF"/>
                  <w:sz w:val="20"/>
                  <w:szCs w:val="20"/>
                </w:rPr>
                <w:t>N 205-ФЗ</w:t>
              </w:r>
            </w:hyperlink>
            <w:r>
              <w:rPr>
                <w:rFonts w:ascii="Arial" w:hAnsi="Arial" w:cs="Arial"/>
                <w:color w:val="392C69"/>
                <w:sz w:val="20"/>
                <w:szCs w:val="20"/>
              </w:rPr>
              <w:t>,</w:t>
            </w:r>
          </w:p>
          <w:p w14:paraId="1D5A563D"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44" w:history="1">
              <w:r>
                <w:rPr>
                  <w:rFonts w:ascii="Arial" w:hAnsi="Arial" w:cs="Arial"/>
                  <w:color w:val="0000FF"/>
                  <w:sz w:val="20"/>
                  <w:szCs w:val="20"/>
                </w:rPr>
                <w:t>N 281-ФЗ</w:t>
              </w:r>
            </w:hyperlink>
            <w:r>
              <w:rPr>
                <w:rFonts w:ascii="Arial" w:hAnsi="Arial" w:cs="Arial"/>
                <w:color w:val="392C69"/>
                <w:sz w:val="20"/>
                <w:szCs w:val="20"/>
              </w:rPr>
              <w:t xml:space="preserve">, от 31.12.2017 </w:t>
            </w:r>
            <w:hyperlink r:id="rId45" w:history="1">
              <w:r>
                <w:rPr>
                  <w:rFonts w:ascii="Arial" w:hAnsi="Arial" w:cs="Arial"/>
                  <w:color w:val="0000FF"/>
                  <w:sz w:val="20"/>
                  <w:szCs w:val="20"/>
                </w:rPr>
                <w:t>N 482-ФЗ</w:t>
              </w:r>
            </w:hyperlink>
            <w:r>
              <w:rPr>
                <w:rFonts w:ascii="Arial" w:hAnsi="Arial" w:cs="Arial"/>
                <w:color w:val="392C69"/>
                <w:sz w:val="20"/>
                <w:szCs w:val="20"/>
              </w:rPr>
              <w:t xml:space="preserve">, от 23.04.2018 </w:t>
            </w:r>
            <w:hyperlink r:id="rId46" w:history="1">
              <w:r>
                <w:rPr>
                  <w:rFonts w:ascii="Arial" w:hAnsi="Arial" w:cs="Arial"/>
                  <w:color w:val="0000FF"/>
                  <w:sz w:val="20"/>
                  <w:szCs w:val="20"/>
                </w:rPr>
                <w:t>N 87-ФЗ</w:t>
              </w:r>
            </w:hyperlink>
            <w:r>
              <w:rPr>
                <w:rFonts w:ascii="Arial" w:hAnsi="Arial" w:cs="Arial"/>
                <w:color w:val="392C69"/>
                <w:sz w:val="20"/>
                <w:szCs w:val="20"/>
              </w:rPr>
              <w:t>,</w:t>
            </w:r>
          </w:p>
          <w:p w14:paraId="2DAB2C44"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47" w:history="1">
              <w:r>
                <w:rPr>
                  <w:rFonts w:ascii="Arial" w:hAnsi="Arial" w:cs="Arial"/>
                  <w:color w:val="0000FF"/>
                  <w:sz w:val="20"/>
                  <w:szCs w:val="20"/>
                </w:rPr>
                <w:t>N 251-ФЗ</w:t>
              </w:r>
            </w:hyperlink>
            <w:r>
              <w:rPr>
                <w:rFonts w:ascii="Arial" w:hAnsi="Arial" w:cs="Arial"/>
                <w:color w:val="392C69"/>
                <w:sz w:val="20"/>
                <w:szCs w:val="20"/>
              </w:rPr>
              <w:t xml:space="preserve">, от 03.08.2018 </w:t>
            </w:r>
            <w:hyperlink r:id="rId48" w:history="1">
              <w:r>
                <w:rPr>
                  <w:rFonts w:ascii="Arial" w:hAnsi="Arial" w:cs="Arial"/>
                  <w:color w:val="0000FF"/>
                  <w:sz w:val="20"/>
                  <w:szCs w:val="20"/>
                </w:rPr>
                <w:t>N 320-ФЗ</w:t>
              </w:r>
            </w:hyperlink>
            <w:r>
              <w:rPr>
                <w:rFonts w:ascii="Arial" w:hAnsi="Arial" w:cs="Arial"/>
                <w:color w:val="392C69"/>
                <w:sz w:val="20"/>
                <w:szCs w:val="20"/>
              </w:rPr>
              <w:t xml:space="preserve">, от 03.08.2018 </w:t>
            </w:r>
            <w:hyperlink r:id="rId49" w:history="1">
              <w:r>
                <w:rPr>
                  <w:rFonts w:ascii="Arial" w:hAnsi="Arial" w:cs="Arial"/>
                  <w:color w:val="0000FF"/>
                  <w:sz w:val="20"/>
                  <w:szCs w:val="20"/>
                </w:rPr>
                <w:t>N 322-ФЗ</w:t>
              </w:r>
            </w:hyperlink>
            <w:r>
              <w:rPr>
                <w:rFonts w:ascii="Arial" w:hAnsi="Arial" w:cs="Arial"/>
                <w:color w:val="392C69"/>
                <w:sz w:val="20"/>
                <w:szCs w:val="20"/>
              </w:rPr>
              <w:t>,</w:t>
            </w:r>
          </w:p>
          <w:p w14:paraId="1ACDF8D5"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50" w:history="1">
              <w:r>
                <w:rPr>
                  <w:rFonts w:ascii="Arial" w:hAnsi="Arial" w:cs="Arial"/>
                  <w:color w:val="0000FF"/>
                  <w:sz w:val="20"/>
                  <w:szCs w:val="20"/>
                </w:rPr>
                <w:t>N 452-ФЗ</w:t>
              </w:r>
            </w:hyperlink>
            <w:r>
              <w:rPr>
                <w:rFonts w:ascii="Arial" w:hAnsi="Arial" w:cs="Arial"/>
                <w:color w:val="392C69"/>
                <w:sz w:val="20"/>
                <w:szCs w:val="20"/>
              </w:rPr>
              <w:t>,</w:t>
            </w:r>
          </w:p>
          <w:p w14:paraId="6ACFCBD5" w14:textId="77777777" w:rsidR="0097741A" w:rsidRDefault="0097741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законом от 21.06.2004 </w:t>
            </w:r>
            <w:hyperlink r:id="rId51" w:history="1">
              <w:r>
                <w:rPr>
                  <w:rFonts w:ascii="Arial" w:hAnsi="Arial" w:cs="Arial"/>
                  <w:color w:val="0000FF"/>
                  <w:sz w:val="20"/>
                  <w:szCs w:val="20"/>
                </w:rPr>
                <w:t>N 57-ФЗ</w:t>
              </w:r>
            </w:hyperlink>
            <w:r>
              <w:rPr>
                <w:rFonts w:ascii="Arial" w:hAnsi="Arial" w:cs="Arial"/>
                <w:color w:val="392C69"/>
                <w:sz w:val="20"/>
                <w:szCs w:val="20"/>
              </w:rPr>
              <w:t>)</w:t>
            </w:r>
          </w:p>
        </w:tc>
      </w:tr>
    </w:tbl>
    <w:p w14:paraId="5E539F5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9155E65"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14:paraId="53D31797" w14:textId="77777777" w:rsidR="0097741A" w:rsidRDefault="0097741A" w:rsidP="0097741A">
      <w:pPr>
        <w:autoSpaceDE w:val="0"/>
        <w:autoSpaceDN w:val="0"/>
        <w:adjustRightInd w:val="0"/>
        <w:spacing w:after="0" w:line="240" w:lineRule="auto"/>
        <w:rPr>
          <w:rFonts w:ascii="Arial" w:hAnsi="Arial" w:cs="Arial"/>
          <w:sz w:val="20"/>
          <w:szCs w:val="20"/>
        </w:rPr>
      </w:pPr>
    </w:p>
    <w:p w14:paraId="643CDFF5"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Отношения, регулируемые настоящим Законом</w:t>
      </w:r>
    </w:p>
    <w:p w14:paraId="0E68AD9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60D96AA7" w14:textId="77777777" w:rsidR="0097741A" w:rsidRDefault="0097741A" w:rsidP="0097741A">
      <w:pPr>
        <w:autoSpaceDE w:val="0"/>
        <w:autoSpaceDN w:val="0"/>
        <w:adjustRightInd w:val="0"/>
        <w:spacing w:after="0" w:line="240" w:lineRule="auto"/>
        <w:rPr>
          <w:rFonts w:ascii="Arial" w:hAnsi="Arial" w:cs="Arial"/>
          <w:sz w:val="20"/>
          <w:szCs w:val="20"/>
        </w:rPr>
      </w:pPr>
    </w:p>
    <w:p w14:paraId="0FDD63D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0" w:name="Par35"/>
      <w:bookmarkEnd w:id="0"/>
      <w:r>
        <w:rPr>
          <w:rFonts w:ascii="Arial" w:hAnsi="Arial" w:cs="Arial"/>
          <w:sz w:val="20"/>
          <w:szCs w:val="20"/>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14:paraId="3B4CA49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065250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 w:name="Par37"/>
      <w:bookmarkEnd w:id="1"/>
      <w:r>
        <w:rPr>
          <w:rFonts w:ascii="Arial" w:hAnsi="Arial" w:cs="Arial"/>
          <w:sz w:val="20"/>
          <w:szCs w:val="20"/>
        </w:rPr>
        <w:t xml:space="preserve">2. Отношения, указанные в </w:t>
      </w:r>
      <w:hyperlink w:anchor="Par35" w:history="1">
        <w:r>
          <w:rPr>
            <w:rFonts w:ascii="Arial" w:hAnsi="Arial" w:cs="Arial"/>
            <w:color w:val="0000FF"/>
            <w:sz w:val="20"/>
            <w:szCs w:val="20"/>
          </w:rPr>
          <w:t>пункте 1</w:t>
        </w:r>
      </w:hyperlink>
      <w:r>
        <w:rPr>
          <w:rFonts w:ascii="Arial" w:hAnsi="Arial" w:cs="Arial"/>
          <w:sz w:val="20"/>
          <w:szCs w:val="20"/>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14:paraId="1EF95BC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F432D7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ar35" w:history="1">
        <w:r>
          <w:rPr>
            <w:rFonts w:ascii="Arial" w:hAnsi="Arial" w:cs="Arial"/>
            <w:color w:val="0000FF"/>
            <w:sz w:val="20"/>
            <w:szCs w:val="20"/>
          </w:rPr>
          <w:t>пунктами 1</w:t>
        </w:r>
      </w:hyperlink>
      <w:r>
        <w:rPr>
          <w:rFonts w:ascii="Arial" w:hAnsi="Arial" w:cs="Arial"/>
          <w:sz w:val="20"/>
          <w:szCs w:val="20"/>
        </w:rPr>
        <w:t xml:space="preserve"> и </w:t>
      </w:r>
      <w:hyperlink w:anchor="Par37" w:history="1">
        <w:r>
          <w:rPr>
            <w:rFonts w:ascii="Arial" w:hAnsi="Arial" w:cs="Arial"/>
            <w:color w:val="0000FF"/>
            <w:sz w:val="20"/>
            <w:szCs w:val="20"/>
          </w:rPr>
          <w:t>2</w:t>
        </w:r>
      </w:hyperlink>
      <w:r>
        <w:rPr>
          <w:rFonts w:ascii="Arial" w:hAnsi="Arial" w:cs="Arial"/>
          <w:sz w:val="20"/>
          <w:szCs w:val="20"/>
        </w:rPr>
        <w:t xml:space="preserve"> настоящей статьи, являются составной частью страхового законодательства.</w:t>
      </w:r>
    </w:p>
    <w:p w14:paraId="2F3453A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057AC9B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14:paraId="529988A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w:t>
      </w:r>
      <w:r>
        <w:rPr>
          <w:rFonts w:ascii="Arial" w:hAnsi="Arial" w:cs="Arial"/>
          <w:sz w:val="20"/>
          <w:szCs w:val="20"/>
        </w:rPr>
        <w:lastRenderedPageBreak/>
        <w:t xml:space="preserve">предпринимательских и (или) политических рисков, осуществляемому в соответствии с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8 декабря 2003 года N 164-ФЗ "Об основах государственного регулирования внешнеторговой деятельности".</w:t>
      </w:r>
    </w:p>
    <w:p w14:paraId="671D908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57" w:history="1">
        <w:r>
          <w:rPr>
            <w:rFonts w:ascii="Arial" w:hAnsi="Arial" w:cs="Arial"/>
            <w:color w:val="0000FF"/>
            <w:sz w:val="20"/>
            <w:szCs w:val="20"/>
          </w:rPr>
          <w:t>N 236-ФЗ</w:t>
        </w:r>
      </w:hyperlink>
      <w:r>
        <w:rPr>
          <w:rFonts w:ascii="Arial" w:hAnsi="Arial" w:cs="Arial"/>
          <w:sz w:val="20"/>
          <w:szCs w:val="20"/>
        </w:rPr>
        <w:t xml:space="preserve">, от 03.08.2018 </w:t>
      </w:r>
      <w:hyperlink r:id="rId58" w:history="1">
        <w:r>
          <w:rPr>
            <w:rFonts w:ascii="Arial" w:hAnsi="Arial" w:cs="Arial"/>
            <w:color w:val="0000FF"/>
            <w:sz w:val="20"/>
            <w:szCs w:val="20"/>
          </w:rPr>
          <w:t>N 322-ФЗ</w:t>
        </w:r>
      </w:hyperlink>
      <w:r>
        <w:rPr>
          <w:rFonts w:ascii="Arial" w:hAnsi="Arial" w:cs="Arial"/>
          <w:sz w:val="20"/>
          <w:szCs w:val="20"/>
        </w:rPr>
        <w:t xml:space="preserve">, от 28.11.2018 </w:t>
      </w:r>
      <w:hyperlink r:id="rId59" w:history="1">
        <w:r>
          <w:rPr>
            <w:rFonts w:ascii="Arial" w:hAnsi="Arial" w:cs="Arial"/>
            <w:color w:val="0000FF"/>
            <w:sz w:val="20"/>
            <w:szCs w:val="20"/>
          </w:rPr>
          <w:t>N 452-ФЗ</w:t>
        </w:r>
      </w:hyperlink>
      <w:r>
        <w:rPr>
          <w:rFonts w:ascii="Arial" w:hAnsi="Arial" w:cs="Arial"/>
          <w:sz w:val="20"/>
          <w:szCs w:val="20"/>
        </w:rPr>
        <w:t>)</w:t>
      </w:r>
    </w:p>
    <w:p w14:paraId="743EFEB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"Об обязательном медицинском страховании в Российской Федерации".</w:t>
      </w:r>
    </w:p>
    <w:p w14:paraId="2FBE5A4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29.11.2010 N 313-ФЗ)</w:t>
      </w:r>
    </w:p>
    <w:p w14:paraId="3499CDED" w14:textId="77777777" w:rsidR="0097741A" w:rsidRDefault="0097741A" w:rsidP="0097741A">
      <w:pPr>
        <w:autoSpaceDE w:val="0"/>
        <w:autoSpaceDN w:val="0"/>
        <w:adjustRightInd w:val="0"/>
        <w:spacing w:after="0" w:line="240" w:lineRule="auto"/>
        <w:rPr>
          <w:rFonts w:ascii="Arial" w:hAnsi="Arial" w:cs="Arial"/>
          <w:sz w:val="20"/>
          <w:szCs w:val="20"/>
        </w:rPr>
      </w:pPr>
    </w:p>
    <w:p w14:paraId="0B7DD42B"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Страхование и страховая деятельность (страховое дело)</w:t>
      </w:r>
    </w:p>
    <w:p w14:paraId="75412BA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6034315B" w14:textId="77777777" w:rsidR="0097741A" w:rsidRDefault="0097741A" w:rsidP="0097741A">
      <w:pPr>
        <w:autoSpaceDE w:val="0"/>
        <w:autoSpaceDN w:val="0"/>
        <w:adjustRightInd w:val="0"/>
        <w:spacing w:after="0" w:line="240" w:lineRule="auto"/>
        <w:rPr>
          <w:rFonts w:ascii="Arial" w:hAnsi="Arial" w:cs="Arial"/>
          <w:sz w:val="20"/>
          <w:szCs w:val="20"/>
        </w:rPr>
      </w:pPr>
    </w:p>
    <w:p w14:paraId="4D5656C9"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14:paraId="044C37F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14:paraId="7B0C85A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A703FF8" w14:textId="77777777" w:rsidR="0097741A" w:rsidRDefault="0097741A" w:rsidP="0097741A">
      <w:pPr>
        <w:autoSpaceDE w:val="0"/>
        <w:autoSpaceDN w:val="0"/>
        <w:adjustRightInd w:val="0"/>
        <w:spacing w:after="0" w:line="240" w:lineRule="auto"/>
        <w:rPr>
          <w:rFonts w:ascii="Arial" w:hAnsi="Arial" w:cs="Arial"/>
          <w:sz w:val="20"/>
          <w:szCs w:val="20"/>
        </w:rPr>
      </w:pPr>
    </w:p>
    <w:p w14:paraId="2F52E0F1"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Цель и задачи организации страхового дела. Формы страхования</w:t>
      </w:r>
    </w:p>
    <w:p w14:paraId="198C3AD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33BA3A46" w14:textId="77777777" w:rsidR="0097741A" w:rsidRDefault="0097741A" w:rsidP="0097741A">
      <w:pPr>
        <w:autoSpaceDE w:val="0"/>
        <w:autoSpaceDN w:val="0"/>
        <w:adjustRightInd w:val="0"/>
        <w:spacing w:after="0" w:line="240" w:lineRule="auto"/>
        <w:rPr>
          <w:rFonts w:ascii="Arial" w:hAnsi="Arial" w:cs="Arial"/>
          <w:sz w:val="20"/>
          <w:szCs w:val="20"/>
        </w:rPr>
      </w:pPr>
    </w:p>
    <w:p w14:paraId="0A5A660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14:paraId="4909B34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организации страхового дела являются:</w:t>
      </w:r>
    </w:p>
    <w:p w14:paraId="14305BC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единой государственной политики в сфере страхования;</w:t>
      </w:r>
    </w:p>
    <w:p w14:paraId="1E3CB9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14:paraId="1A9AD62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Страхование осуществляется в форме добровольного страхования и обязательного страхования.</w:t>
      </w:r>
    </w:p>
    <w:p w14:paraId="4116D8E8"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161B9784" w14:textId="77777777">
        <w:trPr>
          <w:jc w:val="center"/>
        </w:trPr>
        <w:tc>
          <w:tcPr>
            <w:tcW w:w="5000" w:type="pct"/>
            <w:tcBorders>
              <w:left w:val="single" w:sz="24" w:space="0" w:color="CED3F1"/>
              <w:right w:val="single" w:sz="24" w:space="0" w:color="F4F3F8"/>
            </w:tcBorders>
            <w:shd w:val="clear" w:color="auto" w:fill="F4F3F8"/>
          </w:tcPr>
          <w:p w14:paraId="248C1958"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DB50F60"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судами законодательства, регулирующего отношения в области добровольного страхования имущества граждан, см. </w:t>
            </w:r>
            <w:hyperlink r:id="rId65" w:history="1">
              <w:r>
                <w:rPr>
                  <w:rFonts w:ascii="Arial" w:hAnsi="Arial" w:cs="Arial"/>
                  <w:color w:val="0000FF"/>
                  <w:sz w:val="20"/>
                  <w:szCs w:val="20"/>
                </w:rPr>
                <w:t>Постановление</w:t>
              </w:r>
            </w:hyperlink>
            <w:r>
              <w:rPr>
                <w:rFonts w:ascii="Arial" w:hAnsi="Arial" w:cs="Arial"/>
                <w:color w:val="392C69"/>
                <w:sz w:val="20"/>
                <w:szCs w:val="20"/>
              </w:rPr>
              <w:t xml:space="preserve"> Пленума Верховного Суда РФ от 27.06.2013 N 20.</w:t>
            </w:r>
          </w:p>
        </w:tc>
      </w:tr>
    </w:tbl>
    <w:p w14:paraId="3B905AED"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6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14:paraId="2BFD03E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67" w:history="1">
        <w:r>
          <w:rPr>
            <w:rFonts w:ascii="Arial" w:hAnsi="Arial" w:cs="Arial"/>
            <w:color w:val="0000FF"/>
            <w:sz w:val="20"/>
            <w:szCs w:val="20"/>
          </w:rPr>
          <w:t>N 234-ФЗ</w:t>
        </w:r>
      </w:hyperlink>
      <w:r>
        <w:rPr>
          <w:rFonts w:ascii="Arial" w:hAnsi="Arial" w:cs="Arial"/>
          <w:sz w:val="20"/>
          <w:szCs w:val="20"/>
        </w:rPr>
        <w:t xml:space="preserve">, от 29.06.2015 </w:t>
      </w:r>
      <w:hyperlink r:id="rId68" w:history="1">
        <w:r>
          <w:rPr>
            <w:rFonts w:ascii="Arial" w:hAnsi="Arial" w:cs="Arial"/>
            <w:color w:val="0000FF"/>
            <w:sz w:val="20"/>
            <w:szCs w:val="20"/>
          </w:rPr>
          <w:t>N 155-ФЗ</w:t>
        </w:r>
      </w:hyperlink>
      <w:r>
        <w:rPr>
          <w:rFonts w:ascii="Arial" w:hAnsi="Arial" w:cs="Arial"/>
          <w:sz w:val="20"/>
          <w:szCs w:val="20"/>
        </w:rPr>
        <w:t xml:space="preserve">, от 23.06.2016 </w:t>
      </w:r>
      <w:hyperlink r:id="rId69" w:history="1">
        <w:r>
          <w:rPr>
            <w:rFonts w:ascii="Arial" w:hAnsi="Arial" w:cs="Arial"/>
            <w:color w:val="0000FF"/>
            <w:sz w:val="20"/>
            <w:szCs w:val="20"/>
          </w:rPr>
          <w:t>N 222-ФЗ</w:t>
        </w:r>
      </w:hyperlink>
      <w:r>
        <w:rPr>
          <w:rFonts w:ascii="Arial" w:hAnsi="Arial" w:cs="Arial"/>
          <w:sz w:val="20"/>
          <w:szCs w:val="20"/>
        </w:rPr>
        <w:t>)</w:t>
      </w:r>
    </w:p>
    <w:p w14:paraId="248A70A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w:t>
      </w:r>
      <w:r>
        <w:rPr>
          <w:rFonts w:ascii="Arial" w:hAnsi="Arial" w:cs="Arial"/>
          <w:sz w:val="20"/>
          <w:szCs w:val="20"/>
        </w:rPr>
        <w:lastRenderedPageBreak/>
        <w:t>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14:paraId="6E11A7E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36639AA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14:paraId="26306F4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B2AC2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14:paraId="226627B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440E1B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ar1260" w:history="1">
        <w:r>
          <w:rPr>
            <w:rFonts w:ascii="Arial" w:hAnsi="Arial" w:cs="Arial"/>
            <w:color w:val="0000FF"/>
            <w:sz w:val="20"/>
            <w:szCs w:val="20"/>
          </w:rPr>
          <w:t>подпунктами 6</w:t>
        </w:r>
      </w:hyperlink>
      <w:r>
        <w:rPr>
          <w:rFonts w:ascii="Arial" w:hAnsi="Arial" w:cs="Arial"/>
          <w:sz w:val="20"/>
          <w:szCs w:val="20"/>
        </w:rPr>
        <w:t xml:space="preserve"> и </w:t>
      </w:r>
      <w:hyperlink w:anchor="Par1268" w:history="1">
        <w:r>
          <w:rPr>
            <w:rFonts w:ascii="Arial" w:hAnsi="Arial" w:cs="Arial"/>
            <w:color w:val="0000FF"/>
            <w:sz w:val="20"/>
            <w:szCs w:val="20"/>
          </w:rPr>
          <w:t>14 пункта 1 статьи 32.9</w:t>
        </w:r>
      </w:hyperlink>
      <w:r>
        <w:rPr>
          <w:rFonts w:ascii="Arial" w:hAnsi="Arial" w:cs="Arial"/>
          <w:sz w:val="20"/>
          <w:szCs w:val="20"/>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25 апреля 2002 года N 40-ФЗ "Об обязательном страховании гражданской ответственности владельцев транспортных средств". </w:t>
      </w:r>
      <w:hyperlink r:id="rId74" w:history="1">
        <w:r>
          <w:rPr>
            <w:rFonts w:ascii="Arial" w:hAnsi="Arial" w:cs="Arial"/>
            <w:color w:val="0000FF"/>
            <w:sz w:val="20"/>
            <w:szCs w:val="20"/>
          </w:rPr>
          <w:t>Порядок</w:t>
        </w:r>
      </w:hyperlink>
      <w:r>
        <w:rPr>
          <w:rFonts w:ascii="Arial" w:hAnsi="Arial" w:cs="Arial"/>
          <w:sz w:val="20"/>
          <w:szCs w:val="20"/>
        </w:rPr>
        <w:t xml:space="preserve"> создания и эксплуатации единой автоматизированной системы, в том числе обеспечения доступа к содержащейся в ней информации, </w:t>
      </w:r>
      <w:hyperlink r:id="rId75" w:history="1">
        <w:r>
          <w:rPr>
            <w:rFonts w:ascii="Arial" w:hAnsi="Arial" w:cs="Arial"/>
            <w:color w:val="0000FF"/>
            <w:sz w:val="20"/>
            <w:szCs w:val="20"/>
          </w:rPr>
          <w:t>перечни</w:t>
        </w:r>
      </w:hyperlink>
      <w:r>
        <w:rPr>
          <w:rFonts w:ascii="Arial" w:hAnsi="Arial" w:cs="Arial"/>
          <w:sz w:val="20"/>
          <w:szCs w:val="20"/>
        </w:rPr>
        <w:t xml:space="preserve"> видов информации, предоставляемой страховщиками в обязательном порядке, устанавливаются Банком России.</w:t>
      </w:r>
    </w:p>
    <w:p w14:paraId="6C489C4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21.07.2014 N 223-ФЗ)</w:t>
      </w:r>
    </w:p>
    <w:p w14:paraId="38A047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14:paraId="77D96A96"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41E128EE" w14:textId="77777777">
        <w:trPr>
          <w:jc w:val="center"/>
        </w:trPr>
        <w:tc>
          <w:tcPr>
            <w:tcW w:w="5000" w:type="pct"/>
            <w:tcBorders>
              <w:left w:val="single" w:sz="24" w:space="0" w:color="CED3F1"/>
              <w:right w:val="single" w:sz="24" w:space="0" w:color="F4F3F8"/>
            </w:tcBorders>
            <w:shd w:val="clear" w:color="auto" w:fill="F4F3F8"/>
          </w:tcPr>
          <w:p w14:paraId="6ADAF99F"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DA72FC9"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2 п. 3.2 ст. 3 </w:t>
            </w:r>
            <w:hyperlink r:id="rId78" w:history="1">
              <w:r>
                <w:rPr>
                  <w:rFonts w:ascii="Arial" w:hAnsi="Arial" w:cs="Arial"/>
                  <w:color w:val="0000FF"/>
                  <w:sz w:val="20"/>
                  <w:szCs w:val="20"/>
                </w:rPr>
                <w:t>вступает</w:t>
              </w:r>
            </w:hyperlink>
            <w:r>
              <w:rPr>
                <w:rFonts w:ascii="Arial" w:hAnsi="Arial" w:cs="Arial"/>
                <w:color w:val="392C69"/>
                <w:sz w:val="20"/>
                <w:szCs w:val="20"/>
              </w:rPr>
              <w:t xml:space="preserve"> в силу с 04.08.2019.</w:t>
            </w:r>
          </w:p>
        </w:tc>
      </w:tr>
    </w:tbl>
    <w:p w14:paraId="75EC167D"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14:paraId="7D27A60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03.08.2018 N 320-ФЗ)</w:t>
      </w:r>
    </w:p>
    <w:p w14:paraId="751A4F9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Условия и порядок осуществления обязательного страхования определяются федеральными </w:t>
      </w:r>
      <w:hyperlink r:id="rId80" w:history="1">
        <w:r>
          <w:rPr>
            <w:rFonts w:ascii="Arial" w:hAnsi="Arial" w:cs="Arial"/>
            <w:color w:val="0000FF"/>
            <w:sz w:val="20"/>
            <w:szCs w:val="20"/>
          </w:rPr>
          <w:t>законами</w:t>
        </w:r>
      </w:hyperlink>
      <w:r>
        <w:rPr>
          <w:rFonts w:ascii="Arial" w:hAnsi="Arial" w:cs="Arial"/>
          <w:sz w:val="20"/>
          <w:szCs w:val="20"/>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14:paraId="0D6CFC8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субъекты страхования;</w:t>
      </w:r>
    </w:p>
    <w:p w14:paraId="291F727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объекты, подлежащие страхованию;</w:t>
      </w:r>
    </w:p>
    <w:p w14:paraId="367759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страховых случаев;</w:t>
      </w:r>
    </w:p>
    <w:p w14:paraId="1BBA499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минимальный размер страховой суммы или порядок ее определения;</w:t>
      </w:r>
    </w:p>
    <w:p w14:paraId="54A67DA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структуру или порядок определения страхового тарифа;</w:t>
      </w:r>
    </w:p>
    <w:p w14:paraId="122F27F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срок и порядок уплаты страховой премии (страховых взносов);</w:t>
      </w:r>
    </w:p>
    <w:p w14:paraId="361C0B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срок действия договора страхования;</w:t>
      </w:r>
    </w:p>
    <w:p w14:paraId="6CFEEEE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порядок определения размера страховой выплаты;</w:t>
      </w:r>
    </w:p>
    <w:p w14:paraId="0B20E0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контроль за осуществлением страхования;</w:t>
      </w:r>
    </w:p>
    <w:p w14:paraId="0749BA8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последствия неисполнения или ненадлежащего исполнения обязательств субъектами страхования;</w:t>
      </w:r>
    </w:p>
    <w:p w14:paraId="3285644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иные положения.</w:t>
      </w:r>
    </w:p>
    <w:p w14:paraId="426490BF" w14:textId="77777777" w:rsidR="0097741A" w:rsidRDefault="0097741A" w:rsidP="0097741A">
      <w:pPr>
        <w:autoSpaceDE w:val="0"/>
        <w:autoSpaceDN w:val="0"/>
        <w:adjustRightInd w:val="0"/>
        <w:spacing w:after="0" w:line="240" w:lineRule="auto"/>
        <w:rPr>
          <w:rFonts w:ascii="Arial" w:hAnsi="Arial" w:cs="Arial"/>
          <w:sz w:val="20"/>
          <w:szCs w:val="20"/>
        </w:rPr>
      </w:pPr>
    </w:p>
    <w:p w14:paraId="2711B585"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Объекты страхования</w:t>
      </w:r>
    </w:p>
    <w:p w14:paraId="6D6D89C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23.07.2013 N 234-ФЗ (ред. 28.12.2013))</w:t>
      </w:r>
    </w:p>
    <w:p w14:paraId="1E4A942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2E23148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2" w:name="Par95"/>
      <w:bookmarkEnd w:id="2"/>
      <w:r>
        <w:rPr>
          <w:rFonts w:ascii="Arial" w:hAnsi="Arial" w:cs="Arial"/>
          <w:sz w:val="20"/>
          <w:szCs w:val="20"/>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14:paraId="12D86AB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 w:name="Par96"/>
      <w:bookmarkEnd w:id="3"/>
      <w:r>
        <w:rPr>
          <w:rFonts w:ascii="Arial" w:hAnsi="Arial" w:cs="Arial"/>
          <w:sz w:val="20"/>
          <w:szCs w:val="20"/>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14:paraId="1383EF1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 w:name="Par97"/>
      <w:bookmarkEnd w:id="4"/>
      <w:r>
        <w:rPr>
          <w:rFonts w:ascii="Arial" w:hAnsi="Arial" w:cs="Arial"/>
          <w:sz w:val="20"/>
          <w:szCs w:val="20"/>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14:paraId="477806B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 w:name="Par98"/>
      <w:bookmarkEnd w:id="5"/>
      <w:r>
        <w:rPr>
          <w:rFonts w:ascii="Arial" w:hAnsi="Arial" w:cs="Arial"/>
          <w:sz w:val="20"/>
          <w:szCs w:val="20"/>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14:paraId="62A59D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14:paraId="0689B2E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14:paraId="6BA0754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 w:name="Par101"/>
      <w:bookmarkEnd w:id="6"/>
      <w:r>
        <w:rPr>
          <w:rFonts w:ascii="Arial" w:hAnsi="Arial" w:cs="Arial"/>
          <w:sz w:val="20"/>
          <w:szCs w:val="20"/>
        </w:rPr>
        <w:t>6. Объектами страхования гражданской ответственности могут быть имущественные интересы, связанные с:</w:t>
      </w:r>
    </w:p>
    <w:p w14:paraId="05BFCAD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14:paraId="29D617E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риском наступления ответственности за нарушение договора.</w:t>
      </w:r>
    </w:p>
    <w:p w14:paraId="155F41A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Объекты, указанные в </w:t>
      </w:r>
      <w:hyperlink w:anchor="Par95" w:history="1">
        <w:r>
          <w:rPr>
            <w:rFonts w:ascii="Arial" w:hAnsi="Arial" w:cs="Arial"/>
            <w:color w:val="0000FF"/>
            <w:sz w:val="20"/>
            <w:szCs w:val="20"/>
          </w:rPr>
          <w:t>пунктах 1</w:t>
        </w:r>
      </w:hyperlink>
      <w:r>
        <w:rPr>
          <w:rFonts w:ascii="Arial" w:hAnsi="Arial" w:cs="Arial"/>
          <w:sz w:val="20"/>
          <w:szCs w:val="20"/>
        </w:rPr>
        <w:t xml:space="preserve"> - </w:t>
      </w:r>
      <w:hyperlink w:anchor="Par97" w:history="1">
        <w:r>
          <w:rPr>
            <w:rFonts w:ascii="Arial" w:hAnsi="Arial" w:cs="Arial"/>
            <w:color w:val="0000FF"/>
            <w:sz w:val="20"/>
            <w:szCs w:val="20"/>
          </w:rPr>
          <w:t>3</w:t>
        </w:r>
      </w:hyperlink>
      <w:r>
        <w:rPr>
          <w:rFonts w:ascii="Arial" w:hAnsi="Arial" w:cs="Arial"/>
          <w:sz w:val="20"/>
          <w:szCs w:val="20"/>
        </w:rPr>
        <w:t xml:space="preserve"> настоящей статьи, относятся к личному страхованию, объекты, указанные в </w:t>
      </w:r>
      <w:hyperlink w:anchor="Par98" w:history="1">
        <w:r>
          <w:rPr>
            <w:rFonts w:ascii="Arial" w:hAnsi="Arial" w:cs="Arial"/>
            <w:color w:val="0000FF"/>
            <w:sz w:val="20"/>
            <w:szCs w:val="20"/>
          </w:rPr>
          <w:t>пунктах 4</w:t>
        </w:r>
      </w:hyperlink>
      <w:r>
        <w:rPr>
          <w:rFonts w:ascii="Arial" w:hAnsi="Arial" w:cs="Arial"/>
          <w:sz w:val="20"/>
          <w:szCs w:val="20"/>
        </w:rPr>
        <w:t xml:space="preserve"> - </w:t>
      </w:r>
      <w:hyperlink w:anchor="Par101" w:history="1">
        <w:r>
          <w:rPr>
            <w:rFonts w:ascii="Arial" w:hAnsi="Arial" w:cs="Arial"/>
            <w:color w:val="0000FF"/>
            <w:sz w:val="20"/>
            <w:szCs w:val="20"/>
          </w:rPr>
          <w:t>6</w:t>
        </w:r>
      </w:hyperlink>
      <w:r>
        <w:rPr>
          <w:rFonts w:ascii="Arial" w:hAnsi="Arial" w:cs="Arial"/>
          <w:sz w:val="20"/>
          <w:szCs w:val="20"/>
        </w:rPr>
        <w:t xml:space="preserve"> настоящей статьи, относятся к имущественному страхованию.</w:t>
      </w:r>
    </w:p>
    <w:p w14:paraId="026548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ar98" w:history="1">
        <w:r>
          <w:rPr>
            <w:rFonts w:ascii="Arial" w:hAnsi="Arial" w:cs="Arial"/>
            <w:color w:val="0000FF"/>
            <w:sz w:val="20"/>
            <w:szCs w:val="20"/>
          </w:rPr>
          <w:t>пунктами 4</w:t>
        </w:r>
      </w:hyperlink>
      <w:r>
        <w:rPr>
          <w:rFonts w:ascii="Arial" w:hAnsi="Arial" w:cs="Arial"/>
          <w:sz w:val="20"/>
          <w:szCs w:val="20"/>
        </w:rPr>
        <w:t xml:space="preserve"> - </w:t>
      </w:r>
      <w:hyperlink w:anchor="Par101" w:history="1">
        <w:r>
          <w:rPr>
            <w:rFonts w:ascii="Arial" w:hAnsi="Arial" w:cs="Arial"/>
            <w:color w:val="0000FF"/>
            <w:sz w:val="20"/>
            <w:szCs w:val="20"/>
          </w:rPr>
          <w:t>6</w:t>
        </w:r>
      </w:hyperlink>
      <w:r>
        <w:rPr>
          <w:rFonts w:ascii="Arial" w:hAnsi="Arial" w:cs="Arial"/>
          <w:sz w:val="20"/>
          <w:szCs w:val="20"/>
        </w:rPr>
        <w:t xml:space="preserve"> настоящей статьи, и личного страхования, предусмотренным </w:t>
      </w:r>
      <w:hyperlink w:anchor="Par96" w:history="1">
        <w:r>
          <w:rPr>
            <w:rFonts w:ascii="Arial" w:hAnsi="Arial" w:cs="Arial"/>
            <w:color w:val="0000FF"/>
            <w:sz w:val="20"/>
            <w:szCs w:val="20"/>
          </w:rPr>
          <w:t>пунктами 2</w:t>
        </w:r>
      </w:hyperlink>
      <w:r>
        <w:rPr>
          <w:rFonts w:ascii="Arial" w:hAnsi="Arial" w:cs="Arial"/>
          <w:sz w:val="20"/>
          <w:szCs w:val="20"/>
        </w:rPr>
        <w:t xml:space="preserve"> и </w:t>
      </w:r>
      <w:hyperlink w:anchor="Par97" w:history="1">
        <w:r>
          <w:rPr>
            <w:rFonts w:ascii="Arial" w:hAnsi="Arial" w:cs="Arial"/>
            <w:color w:val="0000FF"/>
            <w:sz w:val="20"/>
            <w:szCs w:val="20"/>
          </w:rPr>
          <w:t>3</w:t>
        </w:r>
      </w:hyperlink>
      <w:r>
        <w:rPr>
          <w:rFonts w:ascii="Arial" w:hAnsi="Arial" w:cs="Arial"/>
          <w:sz w:val="20"/>
          <w:szCs w:val="20"/>
        </w:rPr>
        <w:t xml:space="preserve"> настоящей статьи, или только объектов личного страхования, предусмотренных </w:t>
      </w:r>
      <w:hyperlink w:anchor="Par95" w:history="1">
        <w:r>
          <w:rPr>
            <w:rFonts w:ascii="Arial" w:hAnsi="Arial" w:cs="Arial"/>
            <w:color w:val="0000FF"/>
            <w:sz w:val="20"/>
            <w:szCs w:val="20"/>
          </w:rPr>
          <w:t>пунктами 1 -</w:t>
        </w:r>
      </w:hyperlink>
      <w:r>
        <w:rPr>
          <w:rFonts w:ascii="Arial" w:hAnsi="Arial" w:cs="Arial"/>
          <w:sz w:val="20"/>
          <w:szCs w:val="20"/>
        </w:rPr>
        <w:t xml:space="preserve"> </w:t>
      </w:r>
      <w:hyperlink w:anchor="Par97" w:history="1">
        <w:r>
          <w:rPr>
            <w:rFonts w:ascii="Arial" w:hAnsi="Arial" w:cs="Arial"/>
            <w:color w:val="0000FF"/>
            <w:sz w:val="20"/>
            <w:szCs w:val="20"/>
          </w:rPr>
          <w:t>3</w:t>
        </w:r>
      </w:hyperlink>
      <w:r>
        <w:rPr>
          <w:rFonts w:ascii="Arial" w:hAnsi="Arial" w:cs="Arial"/>
          <w:sz w:val="20"/>
          <w:szCs w:val="20"/>
        </w:rPr>
        <w:t xml:space="preserve"> настоящей статьи (комбинированное страхование).</w:t>
      </w:r>
    </w:p>
    <w:p w14:paraId="02A10AFC" w14:textId="77777777" w:rsidR="0097741A" w:rsidRDefault="0097741A" w:rsidP="0097741A">
      <w:pPr>
        <w:autoSpaceDE w:val="0"/>
        <w:autoSpaceDN w:val="0"/>
        <w:adjustRightInd w:val="0"/>
        <w:spacing w:after="0" w:line="240" w:lineRule="auto"/>
        <w:rPr>
          <w:rFonts w:ascii="Arial" w:hAnsi="Arial" w:cs="Arial"/>
          <w:sz w:val="20"/>
          <w:szCs w:val="20"/>
        </w:rPr>
      </w:pPr>
    </w:p>
    <w:p w14:paraId="772F10A1"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Участники отношений, регулируемых настоящим Законом</w:t>
      </w:r>
    </w:p>
    <w:p w14:paraId="639DF25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3D669732" w14:textId="77777777" w:rsidR="0097741A" w:rsidRDefault="0097741A" w:rsidP="0097741A">
      <w:pPr>
        <w:autoSpaceDE w:val="0"/>
        <w:autoSpaceDN w:val="0"/>
        <w:adjustRightInd w:val="0"/>
        <w:spacing w:after="0" w:line="240" w:lineRule="auto"/>
        <w:rPr>
          <w:rFonts w:ascii="Arial" w:hAnsi="Arial" w:cs="Arial"/>
          <w:sz w:val="20"/>
          <w:szCs w:val="20"/>
        </w:rPr>
      </w:pPr>
    </w:p>
    <w:p w14:paraId="23C33DB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Участниками отношений, регулируемых настоящим Законом, являются:</w:t>
      </w:r>
    </w:p>
    <w:p w14:paraId="14238C8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страхователи, застрахованные лица, выгодоприобретатели;</w:t>
      </w:r>
    </w:p>
    <w:p w14:paraId="32D37C0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страховые организации, в том числе перестраховочные организации;</w:t>
      </w:r>
    </w:p>
    <w:p w14:paraId="7649CF9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08AEA74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общества взаимного страхования;</w:t>
      </w:r>
    </w:p>
    <w:p w14:paraId="2F5448B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страховые агенты;</w:t>
      </w:r>
    </w:p>
    <w:p w14:paraId="4F75E92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страховые брокеры;</w:t>
      </w:r>
    </w:p>
    <w:p w14:paraId="797F174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актуарии;</w:t>
      </w:r>
    </w:p>
    <w:p w14:paraId="1BACAD8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A8ABAE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14:paraId="473066F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6E9E22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14:paraId="75969BC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2DE333C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специализированные депозитарии.</w:t>
      </w:r>
    </w:p>
    <w:p w14:paraId="0046375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0C569C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Страховые организации, общества взаимного страхования и страховые брокеры являются субъектами страхового дела.</w:t>
      </w:r>
    </w:p>
    <w:p w14:paraId="5077F67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53665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субъектов страхового дела подлежит лицензированию.</w:t>
      </w:r>
    </w:p>
    <w:p w14:paraId="32CDBF4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A30514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субъектах страхового дела подлежат внесению в единый государственный реестр субъектов страхового дела в </w:t>
      </w:r>
      <w:hyperlink r:id="rId90" w:history="1">
        <w:r>
          <w:rPr>
            <w:rFonts w:ascii="Arial" w:hAnsi="Arial" w:cs="Arial"/>
            <w:color w:val="0000FF"/>
            <w:sz w:val="20"/>
            <w:szCs w:val="20"/>
          </w:rPr>
          <w:t>порядке</w:t>
        </w:r>
      </w:hyperlink>
      <w:r>
        <w:rPr>
          <w:rFonts w:ascii="Arial" w:hAnsi="Arial" w:cs="Arial"/>
          <w:sz w:val="20"/>
          <w:szCs w:val="20"/>
        </w:rPr>
        <w:t>, установленном органом страхового надзора.</w:t>
      </w:r>
    </w:p>
    <w:p w14:paraId="4AA9D62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w:t>
      </w:r>
      <w:r>
        <w:rPr>
          <w:rFonts w:ascii="Arial" w:hAnsi="Arial" w:cs="Arial"/>
          <w:sz w:val="20"/>
          <w:szCs w:val="20"/>
        </w:rPr>
        <w:lastRenderedPageBreak/>
        <w:t>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14:paraId="708937B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5B2C0F8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14:paraId="445C54A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23.07.2013 N 234-ФЗ;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2527933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(фирменное наименование) субъекта страхового дела - юридического лица должно содержать:</w:t>
      </w:r>
    </w:p>
    <w:p w14:paraId="7A482A1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организационно-правовую форму субъекта страхового дела;</w:t>
      </w:r>
    </w:p>
    <w:p w14:paraId="3D84285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14:paraId="120BBBD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обозначение, индивидуализирующее субъект страхового дела;</w:t>
      </w:r>
    </w:p>
    <w:p w14:paraId="6730F53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21.07.2005 N 104-ФЗ)</w:t>
      </w:r>
    </w:p>
    <w:p w14:paraId="5C3C83A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то, что акционерное общество является публичным, для публичных акционерных обществ;</w:t>
      </w:r>
    </w:p>
    <w:p w14:paraId="1894098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23.05.2016 N 146-ФЗ)</w:t>
      </w:r>
    </w:p>
    <w:p w14:paraId="023EEB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слова "потребительское общество взаимного страхования" для обществ взаимного страхования.</w:t>
      </w:r>
    </w:p>
    <w:p w14:paraId="42EA88D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23.05.2016 N 146-ФЗ)</w:t>
      </w:r>
    </w:p>
    <w:p w14:paraId="3A90BC5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14:paraId="5D95EF0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21.07.2005 N 104-ФЗ;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5BFEE94E" w14:textId="77777777" w:rsidR="0097741A" w:rsidRDefault="0097741A" w:rsidP="0097741A">
      <w:pPr>
        <w:autoSpaceDE w:val="0"/>
        <w:autoSpaceDN w:val="0"/>
        <w:adjustRightInd w:val="0"/>
        <w:spacing w:after="0" w:line="240" w:lineRule="auto"/>
        <w:rPr>
          <w:rFonts w:ascii="Arial" w:hAnsi="Arial" w:cs="Arial"/>
          <w:sz w:val="20"/>
          <w:szCs w:val="20"/>
        </w:rPr>
      </w:pPr>
    </w:p>
    <w:p w14:paraId="5D493D69"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Страхователи</w:t>
      </w:r>
    </w:p>
    <w:p w14:paraId="5DC5CA72" w14:textId="77777777" w:rsidR="0097741A" w:rsidRDefault="0097741A" w:rsidP="0097741A">
      <w:pPr>
        <w:autoSpaceDE w:val="0"/>
        <w:autoSpaceDN w:val="0"/>
        <w:adjustRightInd w:val="0"/>
        <w:spacing w:after="0" w:line="240" w:lineRule="auto"/>
        <w:rPr>
          <w:rFonts w:ascii="Arial" w:hAnsi="Arial" w:cs="Arial"/>
          <w:sz w:val="20"/>
          <w:szCs w:val="20"/>
        </w:rPr>
      </w:pPr>
    </w:p>
    <w:p w14:paraId="07F4677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14:paraId="4630D60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10.12.2003 N 172-ФЗ.</w:t>
      </w:r>
    </w:p>
    <w:p w14:paraId="5A8EC58B" w14:textId="77777777" w:rsidR="0097741A" w:rsidRDefault="0097741A" w:rsidP="0097741A">
      <w:pPr>
        <w:autoSpaceDE w:val="0"/>
        <w:autoSpaceDN w:val="0"/>
        <w:adjustRightInd w:val="0"/>
        <w:spacing w:after="0" w:line="240" w:lineRule="auto"/>
        <w:rPr>
          <w:rFonts w:ascii="Arial" w:hAnsi="Arial" w:cs="Arial"/>
          <w:sz w:val="20"/>
          <w:szCs w:val="20"/>
        </w:rPr>
      </w:pPr>
    </w:p>
    <w:p w14:paraId="323D55E4"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151"/>
      <w:bookmarkEnd w:id="7"/>
      <w:r>
        <w:rPr>
          <w:rFonts w:ascii="Arial" w:eastAsiaTheme="minorHAnsi" w:hAnsi="Arial" w:cs="Arial"/>
          <w:b/>
          <w:bCs/>
          <w:color w:val="auto"/>
          <w:sz w:val="20"/>
          <w:szCs w:val="20"/>
        </w:rPr>
        <w:t>Статья 6. Страховщики</w:t>
      </w:r>
    </w:p>
    <w:p w14:paraId="7614D0FC" w14:textId="77777777" w:rsidR="0097741A" w:rsidRDefault="0097741A" w:rsidP="0097741A">
      <w:pPr>
        <w:autoSpaceDE w:val="0"/>
        <w:autoSpaceDN w:val="0"/>
        <w:adjustRightInd w:val="0"/>
        <w:spacing w:after="0" w:line="240" w:lineRule="auto"/>
        <w:rPr>
          <w:rFonts w:ascii="Arial" w:hAnsi="Arial" w:cs="Arial"/>
          <w:sz w:val="20"/>
          <w:szCs w:val="20"/>
        </w:rPr>
      </w:pPr>
    </w:p>
    <w:p w14:paraId="17A2467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14:paraId="4776F57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14:paraId="39B397B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39D03E3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(страхового возмещения) в размере полной страховой суммы.</w:t>
      </w:r>
    </w:p>
    <w:p w14:paraId="04F0A68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1F31EA0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8ECE0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14:paraId="126C3D1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Страховщики вправе осуществлять или только страхование объектов личного страхования, предусмотренных </w:t>
      </w:r>
      <w:hyperlink w:anchor="Par95" w:history="1">
        <w:r>
          <w:rPr>
            <w:rFonts w:ascii="Arial" w:hAnsi="Arial" w:cs="Arial"/>
            <w:color w:val="0000FF"/>
            <w:sz w:val="20"/>
            <w:szCs w:val="20"/>
          </w:rPr>
          <w:t>пунктами 1</w:t>
        </w:r>
      </w:hyperlink>
      <w:r>
        <w:rPr>
          <w:rFonts w:ascii="Arial" w:hAnsi="Arial" w:cs="Arial"/>
          <w:sz w:val="20"/>
          <w:szCs w:val="20"/>
        </w:rPr>
        <w:t xml:space="preserve"> - </w:t>
      </w:r>
      <w:hyperlink w:anchor="Par97" w:history="1">
        <w:r>
          <w:rPr>
            <w:rFonts w:ascii="Arial" w:hAnsi="Arial" w:cs="Arial"/>
            <w:color w:val="0000FF"/>
            <w:sz w:val="20"/>
            <w:szCs w:val="20"/>
          </w:rPr>
          <w:t>3 статьи 4</w:t>
        </w:r>
      </w:hyperlink>
      <w:r>
        <w:rPr>
          <w:rFonts w:ascii="Arial" w:hAnsi="Arial" w:cs="Arial"/>
          <w:sz w:val="20"/>
          <w:szCs w:val="20"/>
        </w:rPr>
        <w:t xml:space="preserve"> настоящего Закона, или только страхование объектов имущественного и личного страхования, предусмотренных соответственно </w:t>
      </w:r>
      <w:hyperlink w:anchor="Par96" w:history="1">
        <w:r>
          <w:rPr>
            <w:rFonts w:ascii="Arial" w:hAnsi="Arial" w:cs="Arial"/>
            <w:color w:val="0000FF"/>
            <w:sz w:val="20"/>
            <w:szCs w:val="20"/>
          </w:rPr>
          <w:t>пунктами 2</w:t>
        </w:r>
      </w:hyperlink>
      <w:r>
        <w:rPr>
          <w:rFonts w:ascii="Arial" w:hAnsi="Arial" w:cs="Arial"/>
          <w:sz w:val="20"/>
          <w:szCs w:val="20"/>
        </w:rPr>
        <w:t xml:space="preserve"> - </w:t>
      </w:r>
      <w:hyperlink w:anchor="Par101" w:history="1">
        <w:r>
          <w:rPr>
            <w:rFonts w:ascii="Arial" w:hAnsi="Arial" w:cs="Arial"/>
            <w:color w:val="0000FF"/>
            <w:sz w:val="20"/>
            <w:szCs w:val="20"/>
          </w:rPr>
          <w:t>6 статьи 4</w:t>
        </w:r>
      </w:hyperlink>
      <w:r>
        <w:rPr>
          <w:rFonts w:ascii="Arial" w:hAnsi="Arial" w:cs="Arial"/>
          <w:sz w:val="20"/>
          <w:szCs w:val="20"/>
        </w:rPr>
        <w:t xml:space="preserve"> настоящего Закона.</w:t>
      </w:r>
    </w:p>
    <w:p w14:paraId="5D6FE7C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10.12.2003 </w:t>
      </w:r>
      <w:hyperlink r:id="rId103" w:history="1">
        <w:r>
          <w:rPr>
            <w:rFonts w:ascii="Arial" w:hAnsi="Arial" w:cs="Arial"/>
            <w:color w:val="0000FF"/>
            <w:sz w:val="20"/>
            <w:szCs w:val="20"/>
          </w:rPr>
          <w:t>N 172-ФЗ</w:t>
        </w:r>
      </w:hyperlink>
      <w:r>
        <w:rPr>
          <w:rFonts w:ascii="Arial" w:hAnsi="Arial" w:cs="Arial"/>
          <w:sz w:val="20"/>
          <w:szCs w:val="20"/>
        </w:rPr>
        <w:t xml:space="preserve">, от 23.07.2013 </w:t>
      </w:r>
      <w:hyperlink r:id="rId104" w:history="1">
        <w:r>
          <w:rPr>
            <w:rFonts w:ascii="Arial" w:hAnsi="Arial" w:cs="Arial"/>
            <w:color w:val="0000FF"/>
            <w:sz w:val="20"/>
            <w:szCs w:val="20"/>
          </w:rPr>
          <w:t>N 234-ФЗ</w:t>
        </w:r>
      </w:hyperlink>
      <w:r>
        <w:rPr>
          <w:rFonts w:ascii="Arial" w:hAnsi="Arial" w:cs="Arial"/>
          <w:sz w:val="20"/>
          <w:szCs w:val="20"/>
        </w:rPr>
        <w:t>)</w:t>
      </w:r>
    </w:p>
    <w:p w14:paraId="291CA4E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14:paraId="4AEDF37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23.07.2013 N 234-ФЗ, в ред. Федеральных законов от 08.03.2015 </w:t>
      </w:r>
      <w:hyperlink r:id="rId106" w:history="1">
        <w:r>
          <w:rPr>
            <w:rFonts w:ascii="Arial" w:hAnsi="Arial" w:cs="Arial"/>
            <w:color w:val="0000FF"/>
            <w:sz w:val="20"/>
            <w:szCs w:val="20"/>
          </w:rPr>
          <w:t>N 39-ФЗ</w:t>
        </w:r>
      </w:hyperlink>
      <w:r>
        <w:rPr>
          <w:rFonts w:ascii="Arial" w:hAnsi="Arial" w:cs="Arial"/>
          <w:sz w:val="20"/>
          <w:szCs w:val="20"/>
        </w:rPr>
        <w:t xml:space="preserve">, от 23.06.2016 </w:t>
      </w:r>
      <w:hyperlink r:id="rId107" w:history="1">
        <w:r>
          <w:rPr>
            <w:rFonts w:ascii="Arial" w:hAnsi="Arial" w:cs="Arial"/>
            <w:color w:val="0000FF"/>
            <w:sz w:val="20"/>
            <w:szCs w:val="20"/>
          </w:rPr>
          <w:t>N 194-ФЗ</w:t>
        </w:r>
      </w:hyperlink>
      <w:r>
        <w:rPr>
          <w:rFonts w:ascii="Arial" w:hAnsi="Arial" w:cs="Arial"/>
          <w:sz w:val="20"/>
          <w:szCs w:val="20"/>
        </w:rPr>
        <w:t>)</w:t>
      </w:r>
    </w:p>
    <w:p w14:paraId="25A166F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14:paraId="3BF7993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4BDFFD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14:paraId="280CB6A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0AC8969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Страховщики должны создать условия для обеспечения сохранности документов, </w:t>
      </w:r>
      <w:hyperlink r:id="rId110" w:history="1">
        <w:r>
          <w:rPr>
            <w:rFonts w:ascii="Arial" w:hAnsi="Arial" w:cs="Arial"/>
            <w:color w:val="0000FF"/>
            <w:sz w:val="20"/>
            <w:szCs w:val="20"/>
          </w:rPr>
          <w:t>перечень</w:t>
        </w:r>
      </w:hyperlink>
      <w:r>
        <w:rPr>
          <w:rFonts w:ascii="Arial" w:hAnsi="Arial" w:cs="Arial"/>
          <w:sz w:val="20"/>
          <w:szCs w:val="20"/>
        </w:rP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ar745" w:history="1">
        <w:r>
          <w:rPr>
            <w:rFonts w:ascii="Arial" w:hAnsi="Arial" w:cs="Arial"/>
            <w:color w:val="0000FF"/>
            <w:sz w:val="20"/>
            <w:szCs w:val="20"/>
          </w:rPr>
          <w:t>статьей 29.1</w:t>
        </w:r>
      </w:hyperlink>
      <w:r>
        <w:rPr>
          <w:rFonts w:ascii="Arial" w:hAnsi="Arial" w:cs="Arial"/>
          <w:sz w:val="20"/>
          <w:szCs w:val="20"/>
        </w:rPr>
        <w:t xml:space="preserve"> настоящего Закона.</w:t>
      </w:r>
    </w:p>
    <w:p w14:paraId="4C46CC5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22.04.2010 N 65-ФЗ, в ред. Федеральных законов от 30.11.2011 </w:t>
      </w:r>
      <w:hyperlink r:id="rId112" w:history="1">
        <w:r>
          <w:rPr>
            <w:rFonts w:ascii="Arial" w:hAnsi="Arial" w:cs="Arial"/>
            <w:color w:val="0000FF"/>
            <w:sz w:val="20"/>
            <w:szCs w:val="20"/>
          </w:rPr>
          <w:t>N 362-ФЗ</w:t>
        </w:r>
      </w:hyperlink>
      <w:r>
        <w:rPr>
          <w:rFonts w:ascii="Arial" w:hAnsi="Arial" w:cs="Arial"/>
          <w:sz w:val="20"/>
          <w:szCs w:val="20"/>
        </w:rPr>
        <w:t xml:space="preserve">, от 23.06.2016 </w:t>
      </w:r>
      <w:hyperlink r:id="rId113" w:history="1">
        <w:r>
          <w:rPr>
            <w:rFonts w:ascii="Arial" w:hAnsi="Arial" w:cs="Arial"/>
            <w:color w:val="0000FF"/>
            <w:sz w:val="20"/>
            <w:szCs w:val="20"/>
          </w:rPr>
          <w:t>N 222-ФЗ</w:t>
        </w:r>
      </w:hyperlink>
      <w:r>
        <w:rPr>
          <w:rFonts w:ascii="Arial" w:hAnsi="Arial" w:cs="Arial"/>
          <w:sz w:val="20"/>
          <w:szCs w:val="20"/>
        </w:rPr>
        <w:t>)</w:t>
      </w:r>
    </w:p>
    <w:p w14:paraId="531B08F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w:t>
      </w:r>
      <w:r>
        <w:rPr>
          <w:rFonts w:ascii="Arial" w:hAnsi="Arial" w:cs="Arial"/>
          <w:sz w:val="20"/>
          <w:szCs w:val="20"/>
        </w:rPr>
        <w:lastRenderedPageBreak/>
        <w:t>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14:paraId="4F34BFC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03.07.2016 N 361-ФЗ)</w:t>
      </w:r>
    </w:p>
    <w:p w14:paraId="35AD33E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 w:name="Par172"/>
      <w:bookmarkEnd w:id="8"/>
      <w:r>
        <w:rPr>
          <w:rFonts w:ascii="Arial" w:hAnsi="Arial" w:cs="Arial"/>
          <w:sz w:val="20"/>
          <w:szCs w:val="20"/>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14:paraId="50AC976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 w:name="Par173"/>
      <w:bookmarkEnd w:id="9"/>
      <w:r>
        <w:rPr>
          <w:rFonts w:ascii="Arial" w:hAnsi="Arial" w:cs="Arial"/>
          <w:sz w:val="20"/>
          <w:szCs w:val="20"/>
        </w:rPr>
        <w:t xml:space="preserve">Абзац утратил силу с 22 августа 2017 года. - Федеральный </w:t>
      </w:r>
      <w:hyperlink r:id="rId117" w:history="1">
        <w:r>
          <w:rPr>
            <w:rFonts w:ascii="Arial" w:hAnsi="Arial" w:cs="Arial"/>
            <w:color w:val="0000FF"/>
            <w:sz w:val="20"/>
            <w:szCs w:val="20"/>
          </w:rPr>
          <w:t>закон</w:t>
        </w:r>
      </w:hyperlink>
      <w:r>
        <w:rPr>
          <w:rFonts w:ascii="Arial" w:hAnsi="Arial" w:cs="Arial"/>
          <w:sz w:val="20"/>
          <w:szCs w:val="20"/>
        </w:rPr>
        <w:t xml:space="preserve"> от 23.07.2013 N 234-ФЗ.</w:t>
      </w:r>
    </w:p>
    <w:p w14:paraId="083A3C7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14:paraId="3D2F65F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 w:name="Par175"/>
      <w:bookmarkEnd w:id="10"/>
      <w:r>
        <w:rPr>
          <w:rFonts w:ascii="Arial" w:hAnsi="Arial" w:cs="Arial"/>
          <w:sz w:val="20"/>
          <w:szCs w:val="20"/>
        </w:rPr>
        <w:t xml:space="preserve">В случае, если </w:t>
      </w:r>
      <w:hyperlink r:id="rId119" w:history="1">
        <w:r>
          <w:rPr>
            <w:rFonts w:ascii="Arial" w:hAnsi="Arial" w:cs="Arial"/>
            <w:color w:val="0000FF"/>
            <w:sz w:val="20"/>
            <w:szCs w:val="20"/>
          </w:rPr>
          <w:t>размер</w:t>
        </w:r>
      </w:hyperlink>
      <w:r>
        <w:rPr>
          <w:rFonts w:ascii="Arial" w:hAnsi="Arial" w:cs="Arial"/>
          <w:sz w:val="20"/>
          <w:szCs w:val="20"/>
        </w:rP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14:paraId="5E67BDC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20" w:history="1">
        <w:r>
          <w:rPr>
            <w:rFonts w:ascii="Arial" w:hAnsi="Arial" w:cs="Arial"/>
            <w:color w:val="0000FF"/>
            <w:sz w:val="20"/>
            <w:szCs w:val="20"/>
          </w:rPr>
          <w:t>порядке</w:t>
        </w:r>
      </w:hyperlink>
      <w:r>
        <w:rPr>
          <w:rFonts w:ascii="Arial" w:hAnsi="Arial" w:cs="Arial"/>
          <w:sz w:val="20"/>
          <w:szCs w:val="20"/>
        </w:rPr>
        <w:t xml:space="preserve">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ar175"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179" w:history="1">
        <w:r>
          <w:rPr>
            <w:rFonts w:ascii="Arial" w:hAnsi="Arial" w:cs="Arial"/>
            <w:color w:val="0000FF"/>
            <w:sz w:val="20"/>
            <w:szCs w:val="20"/>
          </w:rPr>
          <w:t>седьмым</w:t>
        </w:r>
      </w:hyperlink>
      <w:r>
        <w:rPr>
          <w:rFonts w:ascii="Arial" w:hAnsi="Arial" w:cs="Arial"/>
          <w:sz w:val="20"/>
          <w:szCs w:val="20"/>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14:paraId="4CE8373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14:paraId="039BDEA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0DB874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 w:name="Par179"/>
      <w:bookmarkEnd w:id="11"/>
      <w:r>
        <w:rPr>
          <w:rFonts w:ascii="Arial" w:hAnsi="Arial" w:cs="Arial"/>
          <w:sz w:val="20"/>
          <w:szCs w:val="20"/>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14:paraId="784E745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14:paraId="74D2D13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6B175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2" w:name="Par182"/>
      <w:bookmarkEnd w:id="12"/>
      <w:r>
        <w:rPr>
          <w:rFonts w:ascii="Arial" w:hAnsi="Arial" w:cs="Arial"/>
          <w:sz w:val="20"/>
          <w:szCs w:val="20"/>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14:paraId="71017B0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60D902B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23.07.2013 N 234-ФЗ.</w:t>
      </w:r>
    </w:p>
    <w:p w14:paraId="004B3F8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20.11.1999 N 204-ФЗ)</w:t>
      </w:r>
    </w:p>
    <w:p w14:paraId="61D0748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Предварительное разрешение органа страхового надзора в случаях, предусмотренных </w:t>
      </w:r>
      <w:hyperlink w:anchor="Par172" w:history="1">
        <w:r>
          <w:rPr>
            <w:rFonts w:ascii="Arial" w:hAnsi="Arial" w:cs="Arial"/>
            <w:color w:val="0000FF"/>
            <w:sz w:val="20"/>
            <w:szCs w:val="20"/>
          </w:rPr>
          <w:t>пунктом 3</w:t>
        </w:r>
      </w:hyperlink>
      <w:r>
        <w:rPr>
          <w:rFonts w:ascii="Arial" w:hAnsi="Arial" w:cs="Arial"/>
          <w:sz w:val="20"/>
          <w:szCs w:val="20"/>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14:paraId="15136D7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55BFB6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23.07.2013 N 234-ФЗ.</w:t>
      </w:r>
    </w:p>
    <w:p w14:paraId="54C756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3" w:name="Par189"/>
      <w:bookmarkEnd w:id="13"/>
      <w:r>
        <w:rPr>
          <w:rFonts w:ascii="Arial" w:hAnsi="Arial" w:cs="Arial"/>
          <w:sz w:val="20"/>
          <w:szCs w:val="20"/>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14:paraId="7E57415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наименование, адрес (место нахождения), номера телефонов, режим работы страховщика, его филиалов и представительств;</w:t>
      </w:r>
    </w:p>
    <w:p w14:paraId="7473692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руководителях, об акционерах (участниках, членах) страховщика;</w:t>
      </w:r>
    </w:p>
    <w:p w14:paraId="0A96957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14:paraId="4DF130B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осуществляемых видов страхования;</w:t>
      </w:r>
    </w:p>
    <w:p w14:paraId="38E72D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правила страхования и страховые тарифы;</w:t>
      </w:r>
    </w:p>
    <w:p w14:paraId="17C4CB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14:paraId="73D1818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14:paraId="4762AD6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присвоенные страховщику рейтинговыми агентствами рейтинги (в случае присвоения);</w:t>
      </w:r>
    </w:p>
    <w:p w14:paraId="2FA2F30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деятельности страховщика, об опыте его работы по видам страхования;</w:t>
      </w:r>
    </w:p>
    <w:p w14:paraId="195321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14:paraId="252A959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6DB9172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14:paraId="70B9D21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3BE7D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Указанная в </w:t>
      </w:r>
      <w:hyperlink w:anchor="Par189" w:history="1">
        <w:r>
          <w:rPr>
            <w:rFonts w:ascii="Arial" w:hAnsi="Arial" w:cs="Arial"/>
            <w:color w:val="0000FF"/>
            <w:sz w:val="20"/>
            <w:szCs w:val="20"/>
          </w:rPr>
          <w:t>пункте 6</w:t>
        </w:r>
      </w:hyperlink>
      <w:r>
        <w:rPr>
          <w:rFonts w:ascii="Arial" w:hAnsi="Arial" w:cs="Arial"/>
          <w:sz w:val="20"/>
          <w:szCs w:val="20"/>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14:paraId="5DD2FF5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hyperlink r:id="rId130" w:history="1">
        <w:r>
          <w:rPr>
            <w:rFonts w:ascii="Arial" w:hAnsi="Arial" w:cs="Arial"/>
            <w:color w:val="0000FF"/>
            <w:sz w:val="20"/>
            <w:szCs w:val="20"/>
          </w:rPr>
          <w:t>Требования</w:t>
        </w:r>
      </w:hyperlink>
      <w:r>
        <w:rPr>
          <w:rFonts w:ascii="Arial" w:hAnsi="Arial" w:cs="Arial"/>
          <w:sz w:val="20"/>
          <w:szCs w:val="20"/>
        </w:rPr>
        <w:t xml:space="preserve"> к порядку размещения страховщиком указанной в </w:t>
      </w:r>
      <w:hyperlink w:anchor="Par189" w:history="1">
        <w:r>
          <w:rPr>
            <w:rFonts w:ascii="Arial" w:hAnsi="Arial" w:cs="Arial"/>
            <w:color w:val="0000FF"/>
            <w:sz w:val="20"/>
            <w:szCs w:val="20"/>
          </w:rPr>
          <w:t>пункте 6</w:t>
        </w:r>
      </w:hyperlink>
      <w:r>
        <w:rPr>
          <w:rFonts w:ascii="Arial" w:hAnsi="Arial" w:cs="Arial"/>
          <w:sz w:val="20"/>
          <w:szCs w:val="20"/>
        </w:rPr>
        <w:t xml:space="preserve"> настоящей статьи информации устанавливаются органом страхового надзора.</w:t>
      </w:r>
    </w:p>
    <w:p w14:paraId="029A170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6C7235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Страховщик обязан хранить документы, содержащие информацию, указанную в </w:t>
      </w:r>
      <w:hyperlink w:anchor="Par189" w:history="1">
        <w:r>
          <w:rPr>
            <w:rFonts w:ascii="Arial" w:hAnsi="Arial" w:cs="Arial"/>
            <w:color w:val="0000FF"/>
            <w:sz w:val="20"/>
            <w:szCs w:val="20"/>
          </w:rPr>
          <w:t>пункте 6</w:t>
        </w:r>
      </w:hyperlink>
      <w:r>
        <w:rPr>
          <w:rFonts w:ascii="Arial" w:hAnsi="Arial" w:cs="Arial"/>
          <w:sz w:val="20"/>
          <w:szCs w:val="20"/>
        </w:rPr>
        <w:t xml:space="preserve"> настоящей статьи, на электронных носителях в течение сроков, предусмотренных </w:t>
      </w:r>
      <w:hyperlink r:id="rId132"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w:t>
      </w:r>
      <w:r>
        <w:rPr>
          <w:rFonts w:ascii="Arial" w:hAnsi="Arial" w:cs="Arial"/>
          <w:sz w:val="20"/>
          <w:szCs w:val="20"/>
        </w:rPr>
        <w:lastRenderedPageBreak/>
        <w:t>в Российской Федерации, и представлять их по запросу органа страхового надзора в течение пятнадцати рабочих дней со дня поступления запроса.</w:t>
      </w:r>
    </w:p>
    <w:p w14:paraId="747732F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1BEB256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14:paraId="27064A5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hyperlink r:id="rId134" w:history="1">
        <w:r>
          <w:rPr>
            <w:rFonts w:ascii="Arial" w:hAnsi="Arial" w:cs="Arial"/>
            <w:color w:val="0000FF"/>
            <w:sz w:val="20"/>
            <w:szCs w:val="20"/>
          </w:rPr>
          <w:t>Контроль</w:t>
        </w:r>
      </w:hyperlink>
      <w:r>
        <w:rPr>
          <w:rFonts w:ascii="Arial" w:hAnsi="Arial" w:cs="Arial"/>
          <w:sz w:val="20"/>
          <w:szCs w:val="20"/>
        </w:rP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14:paraId="375DC8D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3EF8C0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Ограничения, установленные </w:t>
      </w:r>
      <w:hyperlink w:anchor="Par172"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173" w:history="1">
        <w:r>
          <w:rPr>
            <w:rFonts w:ascii="Arial" w:hAnsi="Arial" w:cs="Arial"/>
            <w:color w:val="0000FF"/>
            <w:sz w:val="20"/>
            <w:szCs w:val="20"/>
          </w:rPr>
          <w:t>вторым пункта 3</w:t>
        </w:r>
      </w:hyperlink>
      <w:r>
        <w:rPr>
          <w:rFonts w:ascii="Arial" w:hAnsi="Arial" w:cs="Arial"/>
          <w:sz w:val="20"/>
          <w:szCs w:val="20"/>
        </w:rPr>
        <w:t xml:space="preserve"> и </w:t>
      </w:r>
      <w:hyperlink w:anchor="Par182" w:history="1">
        <w:r>
          <w:rPr>
            <w:rFonts w:ascii="Arial" w:hAnsi="Arial" w:cs="Arial"/>
            <w:color w:val="0000FF"/>
            <w:sz w:val="20"/>
            <w:szCs w:val="20"/>
          </w:rPr>
          <w:t>пунктом 4</w:t>
        </w:r>
      </w:hyperlink>
      <w:r>
        <w:rPr>
          <w:rFonts w:ascii="Arial" w:hAnsi="Arial" w:cs="Arial"/>
          <w:sz w:val="20"/>
          <w:szCs w:val="20"/>
        </w:rP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ar172"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173" w:history="1">
        <w:r>
          <w:rPr>
            <w:rFonts w:ascii="Arial" w:hAnsi="Arial" w:cs="Arial"/>
            <w:color w:val="0000FF"/>
            <w:sz w:val="20"/>
            <w:szCs w:val="20"/>
          </w:rPr>
          <w:t>втором пункта 3</w:t>
        </w:r>
      </w:hyperlink>
      <w:r>
        <w:rPr>
          <w:rFonts w:ascii="Arial" w:hAnsi="Arial" w:cs="Arial"/>
          <w:sz w:val="20"/>
          <w:szCs w:val="20"/>
        </w:rPr>
        <w:t xml:space="preserve"> и </w:t>
      </w:r>
      <w:hyperlink w:anchor="Par182" w:history="1">
        <w:r>
          <w:rPr>
            <w:rFonts w:ascii="Arial" w:hAnsi="Arial" w:cs="Arial"/>
            <w:color w:val="0000FF"/>
            <w:sz w:val="20"/>
            <w:szCs w:val="20"/>
          </w:rPr>
          <w:t>пункте 4</w:t>
        </w:r>
      </w:hyperlink>
      <w:r>
        <w:rPr>
          <w:rFonts w:ascii="Arial" w:hAnsi="Arial" w:cs="Arial"/>
          <w:sz w:val="20"/>
          <w:szCs w:val="20"/>
        </w:rPr>
        <w:t xml:space="preserve"> настоящей статьи.</w:t>
      </w:r>
    </w:p>
    <w:p w14:paraId="37DC5FF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1C5A0B4E"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57065E2"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214"/>
      <w:bookmarkEnd w:id="14"/>
      <w:r>
        <w:rPr>
          <w:rFonts w:ascii="Arial" w:eastAsiaTheme="minorHAnsi" w:hAnsi="Arial" w:cs="Arial"/>
          <w:b/>
          <w:bCs/>
          <w:color w:val="auto"/>
          <w:sz w:val="20"/>
          <w:szCs w:val="20"/>
        </w:rPr>
        <w:t>Статья 6.1. Особенности обмена информацией в электронной форме между страхователем и страховщиком</w:t>
      </w:r>
    </w:p>
    <w:p w14:paraId="040171F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04.06.2014 N 149-ФЗ)</w:t>
      </w:r>
    </w:p>
    <w:p w14:paraId="467CA7B4"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373A81F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ar189" w:history="1">
        <w:r>
          <w:rPr>
            <w:rFonts w:ascii="Arial" w:hAnsi="Arial" w:cs="Arial"/>
            <w:color w:val="0000FF"/>
            <w:sz w:val="20"/>
            <w:szCs w:val="20"/>
          </w:rPr>
          <w:t>пункте 6 статьи 6</w:t>
        </w:r>
      </w:hyperlink>
      <w:r>
        <w:rPr>
          <w:rFonts w:ascii="Arial" w:hAnsi="Arial" w:cs="Arial"/>
          <w:sz w:val="20"/>
          <w:szCs w:val="20"/>
        </w:rP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14:paraId="5A9928A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23.06.2016 N 194-ФЗ)</w:t>
      </w:r>
    </w:p>
    <w:p w14:paraId="40B8E6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14:paraId="107874E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14:paraId="78292A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w:t>
      </w:r>
    </w:p>
    <w:p w14:paraId="5E4936F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w:t>
      </w:r>
      <w:r>
        <w:rPr>
          <w:rFonts w:ascii="Arial" w:hAnsi="Arial" w:cs="Arial"/>
          <w:sz w:val="20"/>
          <w:szCs w:val="20"/>
        </w:rPr>
        <w:lastRenderedPageBreak/>
        <w:t xml:space="preserve">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w:t>
      </w:r>
    </w:p>
    <w:p w14:paraId="39CDD3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Договор добровольного страхования в соответствии с </w:t>
      </w:r>
      <w:hyperlink r:id="rId144" w:history="1">
        <w:r>
          <w:rPr>
            <w:rFonts w:ascii="Arial" w:hAnsi="Arial" w:cs="Arial"/>
            <w:color w:val="0000FF"/>
            <w:sz w:val="20"/>
            <w:szCs w:val="20"/>
          </w:rPr>
          <w:t>пунктами 2</w:t>
        </w:r>
      </w:hyperlink>
      <w:r>
        <w:rPr>
          <w:rFonts w:ascii="Arial" w:hAnsi="Arial" w:cs="Arial"/>
          <w:sz w:val="20"/>
          <w:szCs w:val="20"/>
        </w:rPr>
        <w:t xml:space="preserve"> и </w:t>
      </w:r>
      <w:hyperlink r:id="rId145" w:history="1">
        <w:r>
          <w:rPr>
            <w:rFonts w:ascii="Arial" w:hAnsi="Arial" w:cs="Arial"/>
            <w:color w:val="0000FF"/>
            <w:sz w:val="20"/>
            <w:szCs w:val="20"/>
          </w:rPr>
          <w:t>3 статьи 434</w:t>
        </w:r>
      </w:hyperlink>
      <w:r>
        <w:rPr>
          <w:rFonts w:ascii="Arial" w:hAnsi="Arial" w:cs="Arial"/>
          <w:sz w:val="20"/>
          <w:szCs w:val="20"/>
        </w:rPr>
        <w:t xml:space="preserve"> и </w:t>
      </w:r>
      <w:hyperlink r:id="rId146" w:history="1">
        <w:r>
          <w:rPr>
            <w:rFonts w:ascii="Arial" w:hAnsi="Arial" w:cs="Arial"/>
            <w:color w:val="0000FF"/>
            <w:sz w:val="20"/>
            <w:szCs w:val="20"/>
          </w:rPr>
          <w:t>статьей 940</w:t>
        </w:r>
      </w:hyperlink>
      <w:r>
        <w:rPr>
          <w:rFonts w:ascii="Arial" w:hAnsi="Arial" w:cs="Arial"/>
          <w:sz w:val="20"/>
          <w:szCs w:val="20"/>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14:paraId="2840836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14:paraId="4DFDD16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D57EF42"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Порядок регулирования деятельности общества взаимного страхования</w:t>
      </w:r>
    </w:p>
    <w:p w14:paraId="5182745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29.11.2007 N 287-ФЗ)</w:t>
      </w:r>
    </w:p>
    <w:p w14:paraId="14B624B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2AAC5F8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Деятельность обществ взаимного страхования регулируется Гражданским </w:t>
      </w:r>
      <w:hyperlink r:id="rId1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Законом,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 взаимном страховании и другими федеральными законами.</w:t>
      </w:r>
    </w:p>
    <w:p w14:paraId="31D94AA2" w14:textId="77777777" w:rsidR="0097741A" w:rsidRDefault="0097741A" w:rsidP="0097741A">
      <w:pPr>
        <w:autoSpaceDE w:val="0"/>
        <w:autoSpaceDN w:val="0"/>
        <w:adjustRightInd w:val="0"/>
        <w:spacing w:after="0" w:line="240" w:lineRule="auto"/>
        <w:rPr>
          <w:rFonts w:ascii="Arial" w:hAnsi="Arial" w:cs="Arial"/>
          <w:sz w:val="20"/>
          <w:szCs w:val="20"/>
        </w:rPr>
      </w:pPr>
    </w:p>
    <w:p w14:paraId="7810F01B"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Страховые агенты и страховые брокеры</w:t>
      </w:r>
    </w:p>
    <w:p w14:paraId="3CD8320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D04C21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A979E83"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14:paraId="35A8E87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14:paraId="2BEB3E7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14:paraId="7AC8A3F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23.05.2016 </w:t>
      </w:r>
      <w:hyperlink r:id="rId152" w:history="1">
        <w:r>
          <w:rPr>
            <w:rFonts w:ascii="Arial" w:hAnsi="Arial" w:cs="Arial"/>
            <w:color w:val="0000FF"/>
            <w:sz w:val="20"/>
            <w:szCs w:val="20"/>
          </w:rPr>
          <w:t>N 146-ФЗ</w:t>
        </w:r>
      </w:hyperlink>
      <w:r>
        <w:rPr>
          <w:rFonts w:ascii="Arial" w:hAnsi="Arial" w:cs="Arial"/>
          <w:sz w:val="20"/>
          <w:szCs w:val="20"/>
        </w:rPr>
        <w:t xml:space="preserve">, от 03.07.2016 </w:t>
      </w:r>
      <w:hyperlink r:id="rId153" w:history="1">
        <w:r>
          <w:rPr>
            <w:rFonts w:ascii="Arial" w:hAnsi="Arial" w:cs="Arial"/>
            <w:color w:val="0000FF"/>
            <w:sz w:val="20"/>
            <w:szCs w:val="20"/>
          </w:rPr>
          <w:t>N 363-ФЗ</w:t>
        </w:r>
      </w:hyperlink>
      <w:r>
        <w:rPr>
          <w:rFonts w:ascii="Arial" w:hAnsi="Arial" w:cs="Arial"/>
          <w:sz w:val="20"/>
          <w:szCs w:val="20"/>
        </w:rPr>
        <w:t>)</w:t>
      </w:r>
    </w:p>
    <w:p w14:paraId="7E4705C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05B6B05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w:t>
      </w:r>
      <w:r>
        <w:rPr>
          <w:rFonts w:ascii="Arial" w:hAnsi="Arial" w:cs="Arial"/>
          <w:sz w:val="20"/>
          <w:szCs w:val="20"/>
        </w:rPr>
        <w:lastRenderedPageBreak/>
        <w:t>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14:paraId="4C97C0D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14:paraId="74CEAE2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14:paraId="37FC267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14:paraId="5F5DBA9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5" w:name="Par243"/>
      <w:bookmarkEnd w:id="15"/>
      <w:r>
        <w:rPr>
          <w:rFonts w:ascii="Arial" w:hAnsi="Arial" w:cs="Arial"/>
          <w:sz w:val="20"/>
          <w:szCs w:val="20"/>
        </w:rPr>
        <w:t xml:space="preserve">5. Страховыми агентами являются физические лица, в том числе физические лица, зарегистрированные в установленном </w:t>
      </w:r>
      <w:hyperlink r:id="rId1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14:paraId="29CD09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39E406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Страховые агенты должны обладать информацией о деятельности страховщика, предусмотренной </w:t>
      </w:r>
      <w:hyperlink w:anchor="Par151" w:history="1">
        <w:r>
          <w:rPr>
            <w:rFonts w:ascii="Arial" w:hAnsi="Arial" w:cs="Arial"/>
            <w:color w:val="0000FF"/>
            <w:sz w:val="20"/>
            <w:szCs w:val="20"/>
          </w:rPr>
          <w:t>статьей 6</w:t>
        </w:r>
      </w:hyperlink>
      <w:r>
        <w:rPr>
          <w:rFonts w:ascii="Arial" w:hAnsi="Arial" w:cs="Arial"/>
          <w:sz w:val="20"/>
          <w:szCs w:val="20"/>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14:paraId="7BDF784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14:paraId="4716063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14:paraId="32F8943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14:paraId="055BCD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Страховой брокер не вправе оказывать услуги исключительно по обязательному страхованию.</w:t>
      </w:r>
    </w:p>
    <w:p w14:paraId="2DE617E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14:paraId="6F2F282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6" w:name="Par251"/>
      <w:bookmarkEnd w:id="16"/>
      <w:r>
        <w:rPr>
          <w:rFonts w:ascii="Arial" w:hAnsi="Arial" w:cs="Arial"/>
          <w:sz w:val="20"/>
          <w:szCs w:val="20"/>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14:paraId="7F23F49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14:paraId="216C68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7" w:name="Par253"/>
      <w:bookmarkEnd w:id="17"/>
      <w:r>
        <w:rPr>
          <w:rFonts w:ascii="Arial" w:hAnsi="Arial" w:cs="Arial"/>
          <w:sz w:val="20"/>
          <w:szCs w:val="20"/>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14:paraId="56E76BA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14:paraId="07191BA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14:paraId="69462A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ar243" w:history="1">
        <w:r>
          <w:rPr>
            <w:rFonts w:ascii="Arial" w:hAnsi="Arial" w:cs="Arial"/>
            <w:color w:val="0000FF"/>
            <w:sz w:val="20"/>
            <w:szCs w:val="20"/>
          </w:rPr>
          <w:t>пунктами 5</w:t>
        </w:r>
      </w:hyperlink>
      <w:r>
        <w:rPr>
          <w:rFonts w:ascii="Arial" w:hAnsi="Arial" w:cs="Arial"/>
          <w:sz w:val="20"/>
          <w:szCs w:val="20"/>
        </w:rPr>
        <w:t xml:space="preserve"> и </w:t>
      </w:r>
      <w:hyperlink w:anchor="Par253" w:history="1">
        <w:r>
          <w:rPr>
            <w:rFonts w:ascii="Arial" w:hAnsi="Arial" w:cs="Arial"/>
            <w:color w:val="0000FF"/>
            <w:sz w:val="20"/>
            <w:szCs w:val="20"/>
          </w:rPr>
          <w:t>8</w:t>
        </w:r>
      </w:hyperlink>
      <w:r>
        <w:rPr>
          <w:rFonts w:ascii="Arial" w:hAnsi="Arial" w:cs="Arial"/>
          <w:sz w:val="20"/>
          <w:szCs w:val="20"/>
        </w:rPr>
        <w:t xml:space="preserve"> настоящей статьи, на сайте в информационно-телекоммуникационной сети "Интернет".</w:t>
      </w:r>
    </w:p>
    <w:p w14:paraId="43E2451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14:paraId="5A805DB0" w14:textId="77777777" w:rsidR="0097741A" w:rsidRDefault="0097741A" w:rsidP="0097741A">
      <w:pPr>
        <w:autoSpaceDE w:val="0"/>
        <w:autoSpaceDN w:val="0"/>
        <w:adjustRightInd w:val="0"/>
        <w:spacing w:after="0" w:line="240" w:lineRule="auto"/>
        <w:rPr>
          <w:rFonts w:ascii="Arial" w:hAnsi="Arial" w:cs="Arial"/>
          <w:sz w:val="20"/>
          <w:szCs w:val="20"/>
        </w:rPr>
      </w:pPr>
    </w:p>
    <w:p w14:paraId="099711D7"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8.1. Утратила силу с 1 сентября 2013 года. - Федеральный </w:t>
      </w:r>
      <w:hyperlink r:id="rId15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23.07.2013 N 234-ФЗ.</w:t>
      </w:r>
    </w:p>
    <w:p w14:paraId="039423F9" w14:textId="77777777" w:rsidR="0097741A" w:rsidRDefault="0097741A" w:rsidP="0097741A">
      <w:pPr>
        <w:autoSpaceDE w:val="0"/>
        <w:autoSpaceDN w:val="0"/>
        <w:adjustRightInd w:val="0"/>
        <w:spacing w:after="0" w:line="240" w:lineRule="auto"/>
        <w:rPr>
          <w:rFonts w:ascii="Arial" w:hAnsi="Arial" w:cs="Arial"/>
          <w:sz w:val="20"/>
          <w:szCs w:val="20"/>
        </w:rPr>
      </w:pPr>
    </w:p>
    <w:p w14:paraId="6534CA24"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Страховой риск, страховой случай</w:t>
      </w:r>
    </w:p>
    <w:p w14:paraId="353BBA3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4F64BD55" w14:textId="77777777" w:rsidR="0097741A" w:rsidRDefault="0097741A" w:rsidP="0097741A">
      <w:pPr>
        <w:autoSpaceDE w:val="0"/>
        <w:autoSpaceDN w:val="0"/>
        <w:adjustRightInd w:val="0"/>
        <w:spacing w:after="0" w:line="240" w:lineRule="auto"/>
        <w:rPr>
          <w:rFonts w:ascii="Arial" w:hAnsi="Arial" w:cs="Arial"/>
          <w:sz w:val="20"/>
          <w:szCs w:val="20"/>
        </w:rPr>
      </w:pPr>
    </w:p>
    <w:p w14:paraId="66C0336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Страховым риском является предполагаемое событие, на случай наступления которого проводится страхование.</w:t>
      </w:r>
    </w:p>
    <w:p w14:paraId="7681DCB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Событие, рассматриваемое в качестве страхового риска, должно обладать признаками вероятности и случайности его наступления.</w:t>
      </w:r>
    </w:p>
    <w:p w14:paraId="6EFD964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Страховым </w:t>
      </w:r>
      <w:hyperlink r:id="rId158" w:history="1">
        <w:r>
          <w:rPr>
            <w:rFonts w:ascii="Arial" w:hAnsi="Arial" w:cs="Arial"/>
            <w:color w:val="0000FF"/>
            <w:sz w:val="20"/>
            <w:szCs w:val="20"/>
          </w:rPr>
          <w:t>случаем</w:t>
        </w:r>
      </w:hyperlink>
      <w:r>
        <w:rPr>
          <w:rFonts w:ascii="Arial" w:hAnsi="Arial" w:cs="Arial"/>
          <w:sz w:val="20"/>
          <w:szCs w:val="20"/>
        </w:rPr>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14:paraId="117AD90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9" w:history="1">
        <w:r>
          <w:rPr>
            <w:rFonts w:ascii="Arial" w:hAnsi="Arial" w:cs="Arial"/>
            <w:color w:val="0000FF"/>
            <w:sz w:val="20"/>
            <w:szCs w:val="20"/>
          </w:rPr>
          <w:t>закон</w:t>
        </w:r>
      </w:hyperlink>
      <w:r>
        <w:rPr>
          <w:rFonts w:ascii="Arial" w:hAnsi="Arial" w:cs="Arial"/>
          <w:sz w:val="20"/>
          <w:szCs w:val="20"/>
        </w:rPr>
        <w:t xml:space="preserve"> от 10.12.2003 N 172-ФЗ.</w:t>
      </w:r>
    </w:p>
    <w:p w14:paraId="30E44359" w14:textId="77777777" w:rsidR="0097741A" w:rsidRDefault="0097741A" w:rsidP="0097741A">
      <w:pPr>
        <w:autoSpaceDE w:val="0"/>
        <w:autoSpaceDN w:val="0"/>
        <w:adjustRightInd w:val="0"/>
        <w:spacing w:after="0" w:line="240" w:lineRule="auto"/>
        <w:rPr>
          <w:rFonts w:ascii="Arial" w:hAnsi="Arial" w:cs="Arial"/>
          <w:sz w:val="20"/>
          <w:szCs w:val="20"/>
        </w:rPr>
      </w:pPr>
    </w:p>
    <w:p w14:paraId="3FF87F74"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Страховая сумма, страховая выплата, франшиза</w:t>
      </w:r>
    </w:p>
    <w:p w14:paraId="3B3E61F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63418FAE"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6531FA93" w14:textId="77777777" w:rsidR="0097741A" w:rsidRDefault="0097741A" w:rsidP="0097741A">
      <w:pPr>
        <w:autoSpaceDE w:val="0"/>
        <w:autoSpaceDN w:val="0"/>
        <w:adjustRightInd w:val="0"/>
        <w:spacing w:after="0" w:line="240" w:lineRule="auto"/>
        <w:rPr>
          <w:rFonts w:ascii="Arial" w:hAnsi="Arial" w:cs="Arial"/>
          <w:sz w:val="20"/>
          <w:szCs w:val="20"/>
        </w:rPr>
      </w:pPr>
    </w:p>
    <w:p w14:paraId="4966B69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04787D6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D6EAB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14:paraId="39BB44F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14:paraId="605071E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092F303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w:t>
      </w:r>
      <w:hyperlink r:id="rId164" w:history="1">
        <w:r>
          <w:rPr>
            <w:rFonts w:ascii="Arial" w:hAnsi="Arial" w:cs="Arial"/>
            <w:color w:val="0000FF"/>
            <w:sz w:val="20"/>
            <w:szCs w:val="20"/>
          </w:rPr>
          <w:t>случая</w:t>
        </w:r>
      </w:hyperlink>
      <w:r>
        <w:rPr>
          <w:rFonts w:ascii="Arial" w:hAnsi="Arial" w:cs="Arial"/>
          <w:sz w:val="20"/>
          <w:szCs w:val="20"/>
        </w:rPr>
        <w:t>.</w:t>
      </w:r>
    </w:p>
    <w:p w14:paraId="7258B04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F6E690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ar284" w:history="1">
        <w:r>
          <w:rPr>
            <w:rFonts w:ascii="Arial" w:hAnsi="Arial" w:cs="Arial"/>
            <w:color w:val="0000FF"/>
            <w:sz w:val="20"/>
            <w:szCs w:val="20"/>
          </w:rPr>
          <w:t>пунктом 4</w:t>
        </w:r>
      </w:hyperlink>
      <w:r>
        <w:rPr>
          <w:rFonts w:ascii="Arial" w:hAnsi="Arial" w:cs="Arial"/>
          <w:sz w:val="20"/>
          <w:szCs w:val="20"/>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59C0336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18.07.2005 N 90-ФЗ)</w:t>
      </w:r>
    </w:p>
    <w:p w14:paraId="3D807B3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Страховщики не вправе отказать в страховой выплате по основаниям, не предусмотренным федеральным законом или договором страхования.</w:t>
      </w:r>
    </w:p>
    <w:p w14:paraId="0503B87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7AC750C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8" w:name="Par284"/>
      <w:bookmarkEnd w:id="18"/>
      <w:r>
        <w:rPr>
          <w:rFonts w:ascii="Arial" w:hAnsi="Arial" w:cs="Arial"/>
          <w:sz w:val="20"/>
          <w:szCs w:val="20"/>
        </w:rP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14:paraId="4B7346C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06E06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w:t>
      </w:r>
      <w:hyperlink r:id="rId169" w:history="1">
        <w:r>
          <w:rPr>
            <w:rFonts w:ascii="Arial" w:hAnsi="Arial" w:cs="Arial"/>
            <w:color w:val="0000FF"/>
            <w:sz w:val="20"/>
            <w:szCs w:val="20"/>
          </w:rPr>
          <w:t>размере</w:t>
        </w:r>
      </w:hyperlink>
      <w:r>
        <w:rPr>
          <w:rFonts w:ascii="Arial" w:hAnsi="Arial" w:cs="Arial"/>
          <w:sz w:val="20"/>
          <w:szCs w:val="20"/>
        </w:rPr>
        <w:t xml:space="preserve"> полной страховой суммы.</w:t>
      </w:r>
    </w:p>
    <w:p w14:paraId="3809772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14:paraId="5E2D794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19245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14:paraId="337970C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4E7E8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14:paraId="5FC47E1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102618B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14:paraId="208EEE9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14:paraId="2663BC9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14:paraId="5B47E83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70A4789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Договором страхования могут быть предусмотрены иные виды франшизы.</w:t>
      </w:r>
    </w:p>
    <w:p w14:paraId="70B4422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4E5ABCA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0A03BDC4"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Страховая премия (страховые взносы) и страховой тариф</w:t>
      </w:r>
    </w:p>
    <w:p w14:paraId="4C93C80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5C6E1E8B" w14:textId="77777777" w:rsidR="0097741A" w:rsidRDefault="0097741A" w:rsidP="0097741A">
      <w:pPr>
        <w:autoSpaceDE w:val="0"/>
        <w:autoSpaceDN w:val="0"/>
        <w:adjustRightInd w:val="0"/>
        <w:spacing w:after="0" w:line="240" w:lineRule="auto"/>
        <w:rPr>
          <w:rFonts w:ascii="Arial" w:hAnsi="Arial" w:cs="Arial"/>
          <w:sz w:val="20"/>
          <w:szCs w:val="20"/>
        </w:rPr>
      </w:pPr>
    </w:p>
    <w:p w14:paraId="07969E7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3849877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18.07.2005 N 90-ФЗ)</w:t>
      </w:r>
    </w:p>
    <w:p w14:paraId="77DE59A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28219C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14:paraId="2C8395C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4F1698D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иное не установлено федеральными законами, страховщик устанавливает страховые тарифы в соответствии с утвержденной им </w:t>
      </w:r>
      <w:hyperlink r:id="rId177" w:history="1">
        <w:r>
          <w:rPr>
            <w:rFonts w:ascii="Arial" w:hAnsi="Arial" w:cs="Arial"/>
            <w:color w:val="0000FF"/>
            <w:sz w:val="20"/>
            <w:szCs w:val="20"/>
          </w:rPr>
          <w:t>методикой</w:t>
        </w:r>
      </w:hyperlink>
      <w:r>
        <w:rPr>
          <w:rFonts w:ascii="Arial" w:hAnsi="Arial" w:cs="Arial"/>
          <w:sz w:val="20"/>
          <w:szCs w:val="20"/>
        </w:rPr>
        <w:t xml:space="preserve">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14:paraId="30F3236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7AA1634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w:t>
      </w:r>
      <w:r>
        <w:rPr>
          <w:rFonts w:ascii="Arial" w:hAnsi="Arial" w:cs="Arial"/>
          <w:sz w:val="20"/>
          <w:szCs w:val="20"/>
        </w:rPr>
        <w:lastRenderedPageBreak/>
        <w:t>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14:paraId="1C6AA49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тариф по конкретному договору добровольного страхования определяется по соглашению сторон.</w:t>
      </w:r>
    </w:p>
    <w:p w14:paraId="4238E9D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C6F53F7" w14:textId="77777777" w:rsidR="0097741A" w:rsidRDefault="0097741A" w:rsidP="0097741A">
      <w:pPr>
        <w:autoSpaceDE w:val="0"/>
        <w:autoSpaceDN w:val="0"/>
        <w:adjustRightInd w:val="0"/>
        <w:spacing w:after="0" w:line="240" w:lineRule="auto"/>
        <w:rPr>
          <w:rFonts w:ascii="Arial" w:hAnsi="Arial" w:cs="Arial"/>
          <w:sz w:val="20"/>
          <w:szCs w:val="20"/>
        </w:rPr>
      </w:pPr>
    </w:p>
    <w:p w14:paraId="75F4FE6C"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Сострахование</w:t>
      </w:r>
    </w:p>
    <w:p w14:paraId="52D1715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7F50279"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D6CB1D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19" w:name="Par317"/>
      <w:bookmarkEnd w:id="19"/>
      <w:r>
        <w:rPr>
          <w:rFonts w:ascii="Arial" w:hAnsi="Arial" w:cs="Arial"/>
          <w:sz w:val="20"/>
          <w:szCs w:val="20"/>
        </w:rP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14:paraId="6DEECBA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наступлении страхового случая по договору страхования, заключенному на основании </w:t>
      </w:r>
      <w:hyperlink w:anchor="Par317" w:history="1">
        <w:r>
          <w:rPr>
            <w:rFonts w:ascii="Arial" w:hAnsi="Arial" w:cs="Arial"/>
            <w:color w:val="0000FF"/>
            <w:sz w:val="20"/>
            <w:szCs w:val="20"/>
          </w:rPr>
          <w:t>пункта 1</w:t>
        </w:r>
      </w:hyperlink>
      <w:r>
        <w:rPr>
          <w:rFonts w:ascii="Arial" w:hAnsi="Arial" w:cs="Arial"/>
          <w:sz w:val="20"/>
          <w:szCs w:val="20"/>
        </w:rP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14:paraId="7D06F9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договоре страхования, заключенном на основании </w:t>
      </w:r>
      <w:hyperlink w:anchor="Par317" w:history="1">
        <w:r>
          <w:rPr>
            <w:rFonts w:ascii="Arial" w:hAnsi="Arial" w:cs="Arial"/>
            <w:color w:val="0000FF"/>
            <w:sz w:val="20"/>
            <w:szCs w:val="20"/>
          </w:rPr>
          <w:t>пункта 1</w:t>
        </w:r>
      </w:hyperlink>
      <w:r>
        <w:rPr>
          <w:rFonts w:ascii="Arial" w:hAnsi="Arial" w:cs="Arial"/>
          <w:sz w:val="20"/>
          <w:szCs w:val="20"/>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14:paraId="0FAB8DD7" w14:textId="77777777" w:rsidR="0097741A" w:rsidRDefault="0097741A" w:rsidP="0097741A">
      <w:pPr>
        <w:autoSpaceDE w:val="0"/>
        <w:autoSpaceDN w:val="0"/>
        <w:adjustRightInd w:val="0"/>
        <w:spacing w:after="0" w:line="240" w:lineRule="auto"/>
        <w:rPr>
          <w:rFonts w:ascii="Arial" w:hAnsi="Arial" w:cs="Arial"/>
          <w:sz w:val="20"/>
          <w:szCs w:val="20"/>
        </w:rPr>
      </w:pPr>
    </w:p>
    <w:p w14:paraId="436D37C3"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Перестрахование</w:t>
      </w:r>
    </w:p>
    <w:p w14:paraId="500118B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51D2AD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B028E6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14:paraId="0C1E7DCF"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475B14F1" w14:textId="77777777">
        <w:trPr>
          <w:jc w:val="center"/>
        </w:trPr>
        <w:tc>
          <w:tcPr>
            <w:tcW w:w="5000" w:type="pct"/>
            <w:tcBorders>
              <w:left w:val="single" w:sz="24" w:space="0" w:color="CED3F1"/>
              <w:right w:val="single" w:sz="24" w:space="0" w:color="F4F3F8"/>
            </w:tcBorders>
            <w:shd w:val="clear" w:color="auto" w:fill="F4F3F8"/>
          </w:tcPr>
          <w:p w14:paraId="08CD2700"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15DD256"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4 августа 2019 года Федеральным </w:t>
            </w:r>
            <w:hyperlink r:id="rId182" w:history="1">
              <w:r>
                <w:rPr>
                  <w:rFonts w:ascii="Arial" w:hAnsi="Arial" w:cs="Arial"/>
                  <w:color w:val="0000FF"/>
                  <w:sz w:val="20"/>
                  <w:szCs w:val="20"/>
                </w:rPr>
                <w:t>законом</w:t>
              </w:r>
            </w:hyperlink>
            <w:r>
              <w:rPr>
                <w:rFonts w:ascii="Arial" w:hAnsi="Arial" w:cs="Arial"/>
                <w:color w:val="392C69"/>
                <w:sz w:val="20"/>
                <w:szCs w:val="20"/>
              </w:rPr>
              <w:t xml:space="preserve"> от 03.08.2018 N 320-ФЗ в абзац 2 пункта 1 статьи 13 вносятся изменения. См. будущую </w:t>
            </w:r>
            <w:hyperlink r:id="rId183" w:history="1">
              <w:r>
                <w:rPr>
                  <w:rFonts w:ascii="Arial" w:hAnsi="Arial" w:cs="Arial"/>
                  <w:color w:val="0000FF"/>
                  <w:sz w:val="20"/>
                  <w:szCs w:val="20"/>
                </w:rPr>
                <w:t>редакцию</w:t>
              </w:r>
            </w:hyperlink>
            <w:r>
              <w:rPr>
                <w:rFonts w:ascii="Arial" w:hAnsi="Arial" w:cs="Arial"/>
                <w:color w:val="392C69"/>
                <w:sz w:val="20"/>
                <w:szCs w:val="20"/>
              </w:rPr>
              <w:t>.</w:t>
            </w:r>
          </w:p>
        </w:tc>
      </w:tr>
    </w:tbl>
    <w:p w14:paraId="0C3F4A61"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Риск страховой выплаты, превышающий размер собственного удержания перестрахователя, подлежит передаче в перестрахование.</w:t>
      </w:r>
    </w:p>
    <w:p w14:paraId="7315232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18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14:paraId="0CF1BC8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14:paraId="30DA2D2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14:paraId="3D0429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14:paraId="63A60FC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14:paraId="74B7841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14:paraId="3F53D89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14:paraId="0EA948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14:paraId="0F5D139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Особенности пропорционального и непропорционального перестрахования определяются условиями соответствующих договоров перестрахования.</w:t>
      </w:r>
    </w:p>
    <w:p w14:paraId="00C632E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14:paraId="4E9B524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0" w:name="Par338"/>
      <w:bookmarkEnd w:id="20"/>
      <w:r>
        <w:rPr>
          <w:rFonts w:ascii="Arial" w:hAnsi="Arial" w:cs="Arial"/>
          <w:sz w:val="20"/>
          <w:szCs w:val="20"/>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14:paraId="37AF8A5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
    <w:p w14:paraId="645BF5A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14:paraId="36EC597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24311ADA"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Национальная перестраховочная компания</w:t>
      </w:r>
    </w:p>
    <w:p w14:paraId="0ADFD0E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03.07.2016 N 363-ФЗ)</w:t>
      </w:r>
    </w:p>
    <w:p w14:paraId="475DC7C5"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73C59D9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14:paraId="7F3B9F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национальной перестраховочной компании сто процентов ее акций принадлежат Банку России.</w:t>
      </w:r>
    </w:p>
    <w:p w14:paraId="2D6565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Одно лицо или группа лиц, определяемая в соответствии с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w:t>
      </w:r>
      <w:r>
        <w:rPr>
          <w:rFonts w:ascii="Arial" w:hAnsi="Arial" w:cs="Arial"/>
          <w:sz w:val="20"/>
          <w:szCs w:val="20"/>
        </w:rPr>
        <w:lastRenderedPageBreak/>
        <w:t>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14:paraId="25EC1CE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8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14:paraId="6E1DB34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14:paraId="047320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14:paraId="4FADF9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14:paraId="604EB8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14:paraId="46FE9D5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0E77172"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14:paraId="39F7DD8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03.07.2016 N 363-ФЗ)</w:t>
      </w:r>
    </w:p>
    <w:p w14:paraId="74FA904E"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4B7F01B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14:paraId="62727D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1" w:name="Par358"/>
      <w:bookmarkEnd w:id="21"/>
      <w:r>
        <w:rPr>
          <w:rFonts w:ascii="Arial" w:hAnsi="Arial" w:cs="Arial"/>
          <w:sz w:val="20"/>
          <w:szCs w:val="20"/>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14:paraId="5D51595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14:paraId="14DD7B6F"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750E7B19" w14:textId="77777777">
        <w:trPr>
          <w:jc w:val="center"/>
        </w:trPr>
        <w:tc>
          <w:tcPr>
            <w:tcW w:w="5000" w:type="pct"/>
            <w:tcBorders>
              <w:left w:val="single" w:sz="24" w:space="0" w:color="CED3F1"/>
              <w:right w:val="single" w:sz="24" w:space="0" w:color="F4F3F8"/>
            </w:tcBorders>
            <w:shd w:val="clear" w:color="auto" w:fill="F4F3F8"/>
          </w:tcPr>
          <w:p w14:paraId="0FD50B79"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B25D2A2"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4 августа 2019 года Федеральным </w:t>
            </w:r>
            <w:hyperlink r:id="rId190" w:history="1">
              <w:r>
                <w:rPr>
                  <w:rFonts w:ascii="Arial" w:hAnsi="Arial" w:cs="Arial"/>
                  <w:color w:val="0000FF"/>
                  <w:sz w:val="20"/>
                  <w:szCs w:val="20"/>
                </w:rPr>
                <w:t>законом</w:t>
              </w:r>
            </w:hyperlink>
            <w:r>
              <w:rPr>
                <w:rFonts w:ascii="Arial" w:hAnsi="Arial" w:cs="Arial"/>
                <w:color w:val="392C69"/>
                <w:sz w:val="20"/>
                <w:szCs w:val="20"/>
              </w:rPr>
              <w:t xml:space="preserve"> от 03.08.2018 N 320-ФЗ в подпункт 2 пункта 2 статьи 13.2 вносятся изменения. См. будущую </w:t>
            </w:r>
            <w:hyperlink r:id="rId191" w:history="1">
              <w:r>
                <w:rPr>
                  <w:rFonts w:ascii="Arial" w:hAnsi="Arial" w:cs="Arial"/>
                  <w:color w:val="0000FF"/>
                  <w:sz w:val="20"/>
                  <w:szCs w:val="20"/>
                </w:rPr>
                <w:t>редакцию</w:t>
              </w:r>
            </w:hyperlink>
            <w:r>
              <w:rPr>
                <w:rFonts w:ascii="Arial" w:hAnsi="Arial" w:cs="Arial"/>
                <w:color w:val="392C69"/>
                <w:sz w:val="20"/>
                <w:szCs w:val="20"/>
              </w:rPr>
              <w:t>.</w:t>
            </w:r>
          </w:p>
        </w:tc>
      </w:tr>
    </w:tbl>
    <w:p w14:paraId="47955DCD"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22" w:name="Par362"/>
      <w:bookmarkEnd w:id="22"/>
      <w:r>
        <w:rPr>
          <w:rFonts w:ascii="Arial" w:hAnsi="Arial" w:cs="Arial"/>
          <w:sz w:val="20"/>
          <w:szCs w:val="20"/>
        </w:rPr>
        <w:t>2) собственников жилых помещений, заключивших с перестрахователем (страховщиком) договоры страхования на случай утраты (гибели) жилого помещения в результате чрезвычайных ситуаций, в том числе пожара, наводнения, иного стихийного бедствия, в случаях, предусмотренных законодательством Российской Федерации.</w:t>
      </w:r>
    </w:p>
    <w:p w14:paraId="483C54B8"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4765F252" w14:textId="77777777">
        <w:trPr>
          <w:jc w:val="center"/>
        </w:trPr>
        <w:tc>
          <w:tcPr>
            <w:tcW w:w="5000" w:type="pct"/>
            <w:tcBorders>
              <w:left w:val="single" w:sz="24" w:space="0" w:color="CED3F1"/>
              <w:right w:val="single" w:sz="24" w:space="0" w:color="F4F3F8"/>
            </w:tcBorders>
            <w:shd w:val="clear" w:color="auto" w:fill="F4F3F8"/>
          </w:tcPr>
          <w:p w14:paraId="4D8AE91D"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51DE84E"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4 августа 2019 года Федеральным </w:t>
            </w:r>
            <w:hyperlink r:id="rId192" w:history="1">
              <w:r>
                <w:rPr>
                  <w:rFonts w:ascii="Arial" w:hAnsi="Arial" w:cs="Arial"/>
                  <w:color w:val="0000FF"/>
                  <w:sz w:val="20"/>
                  <w:szCs w:val="20"/>
                </w:rPr>
                <w:t>законом</w:t>
              </w:r>
            </w:hyperlink>
            <w:r>
              <w:rPr>
                <w:rFonts w:ascii="Arial" w:hAnsi="Arial" w:cs="Arial"/>
                <w:color w:val="392C69"/>
                <w:sz w:val="20"/>
                <w:szCs w:val="20"/>
              </w:rPr>
              <w:t xml:space="preserve"> от 03.08.2018 N 320-ФЗ статья 13.2 дополняется новым пунктом 2.1. См. будущую </w:t>
            </w:r>
            <w:hyperlink r:id="rId193" w:history="1">
              <w:r>
                <w:rPr>
                  <w:rFonts w:ascii="Arial" w:hAnsi="Arial" w:cs="Arial"/>
                  <w:color w:val="0000FF"/>
                  <w:sz w:val="20"/>
                  <w:szCs w:val="20"/>
                </w:rPr>
                <w:t>редакцию</w:t>
              </w:r>
            </w:hyperlink>
            <w:r>
              <w:rPr>
                <w:rFonts w:ascii="Arial" w:hAnsi="Arial" w:cs="Arial"/>
                <w:color w:val="392C69"/>
                <w:sz w:val="20"/>
                <w:szCs w:val="20"/>
              </w:rPr>
              <w:t>.</w:t>
            </w:r>
          </w:p>
        </w:tc>
      </w:tr>
    </w:tbl>
    <w:p w14:paraId="2D0E028A"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Условия принятия обязательств, указанных в </w:t>
      </w:r>
      <w:hyperlink w:anchor="Par358" w:history="1">
        <w:r>
          <w:rPr>
            <w:rFonts w:ascii="Arial" w:hAnsi="Arial" w:cs="Arial"/>
            <w:color w:val="0000FF"/>
            <w:sz w:val="20"/>
            <w:szCs w:val="20"/>
          </w:rPr>
          <w:t>пункте 2</w:t>
        </w:r>
      </w:hyperlink>
      <w:r>
        <w:rPr>
          <w:rFonts w:ascii="Arial" w:hAnsi="Arial" w:cs="Arial"/>
          <w:sz w:val="20"/>
          <w:szCs w:val="20"/>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14:paraId="0D843E4E"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57ECB387" w14:textId="77777777">
        <w:trPr>
          <w:jc w:val="center"/>
        </w:trPr>
        <w:tc>
          <w:tcPr>
            <w:tcW w:w="5000" w:type="pct"/>
            <w:tcBorders>
              <w:left w:val="single" w:sz="24" w:space="0" w:color="CED3F1"/>
              <w:right w:val="single" w:sz="24" w:space="0" w:color="F4F3F8"/>
            </w:tcBorders>
            <w:shd w:val="clear" w:color="auto" w:fill="F4F3F8"/>
          </w:tcPr>
          <w:p w14:paraId="2556E578"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1ADE9BD"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4 августа 2019 года Федеральным </w:t>
            </w:r>
            <w:hyperlink r:id="rId194" w:history="1">
              <w:r>
                <w:rPr>
                  <w:rFonts w:ascii="Arial" w:hAnsi="Arial" w:cs="Arial"/>
                  <w:color w:val="0000FF"/>
                  <w:sz w:val="20"/>
                  <w:szCs w:val="20"/>
                </w:rPr>
                <w:t>законом</w:t>
              </w:r>
            </w:hyperlink>
            <w:r>
              <w:rPr>
                <w:rFonts w:ascii="Arial" w:hAnsi="Arial" w:cs="Arial"/>
                <w:color w:val="392C69"/>
                <w:sz w:val="20"/>
                <w:szCs w:val="20"/>
              </w:rPr>
              <w:t xml:space="preserve"> от 03.08.2018 N 320-ФЗ пункт 3 статьи 13.2 дополняется новым абзацем. См. будущую </w:t>
            </w:r>
            <w:hyperlink r:id="rId195" w:history="1">
              <w:r>
                <w:rPr>
                  <w:rFonts w:ascii="Arial" w:hAnsi="Arial" w:cs="Arial"/>
                  <w:color w:val="0000FF"/>
                  <w:sz w:val="20"/>
                  <w:szCs w:val="20"/>
                </w:rPr>
                <w:t>редакцию</w:t>
              </w:r>
            </w:hyperlink>
            <w:r>
              <w:rPr>
                <w:rFonts w:ascii="Arial" w:hAnsi="Arial" w:cs="Arial"/>
                <w:color w:val="392C69"/>
                <w:sz w:val="20"/>
                <w:szCs w:val="20"/>
              </w:rPr>
              <w:t>.</w:t>
            </w:r>
          </w:p>
        </w:tc>
      </w:tr>
    </w:tbl>
    <w:p w14:paraId="2EB020E7"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45A55499" w14:textId="77777777">
        <w:trPr>
          <w:jc w:val="center"/>
        </w:trPr>
        <w:tc>
          <w:tcPr>
            <w:tcW w:w="5000" w:type="pct"/>
            <w:tcBorders>
              <w:left w:val="single" w:sz="24" w:space="0" w:color="CED3F1"/>
              <w:right w:val="single" w:sz="24" w:space="0" w:color="F4F3F8"/>
            </w:tcBorders>
            <w:shd w:val="clear" w:color="auto" w:fill="F4F3F8"/>
          </w:tcPr>
          <w:p w14:paraId="35EB161C"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6BC01FF"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96" w:history="1">
              <w:r>
                <w:rPr>
                  <w:rFonts w:ascii="Arial" w:hAnsi="Arial" w:cs="Arial"/>
                  <w:color w:val="0000FF"/>
                  <w:sz w:val="20"/>
                  <w:szCs w:val="20"/>
                </w:rPr>
                <w:t>закона</w:t>
              </w:r>
            </w:hyperlink>
            <w:r>
              <w:rPr>
                <w:rFonts w:ascii="Arial" w:hAnsi="Arial" w:cs="Arial"/>
                <w:color w:val="392C69"/>
                <w:sz w:val="20"/>
                <w:szCs w:val="20"/>
              </w:rPr>
              <w:t xml:space="preserve"> 03.07.2016 N 363-ФЗ) </w:t>
            </w:r>
            <w:hyperlink r:id="rId197" w:history="1">
              <w:r>
                <w:rPr>
                  <w:rFonts w:ascii="Arial" w:hAnsi="Arial" w:cs="Arial"/>
                  <w:color w:val="0000FF"/>
                  <w:sz w:val="20"/>
                  <w:szCs w:val="20"/>
                </w:rPr>
                <w:t>осуществляется</w:t>
              </w:r>
            </w:hyperlink>
            <w:r>
              <w:rPr>
                <w:rFonts w:ascii="Arial" w:hAnsi="Arial" w:cs="Arial"/>
                <w:color w:val="392C69"/>
                <w:sz w:val="20"/>
                <w:szCs w:val="20"/>
              </w:rPr>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tc>
      </w:tr>
    </w:tbl>
    <w:p w14:paraId="72AB5DED"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23" w:name="Par370"/>
      <w:bookmarkEnd w:id="23"/>
      <w:r>
        <w:rPr>
          <w:rFonts w:ascii="Arial" w:hAnsi="Arial" w:cs="Arial"/>
          <w:sz w:val="20"/>
          <w:szCs w:val="20"/>
        </w:rP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ar358" w:history="1">
        <w:r>
          <w:rPr>
            <w:rFonts w:ascii="Arial" w:hAnsi="Arial" w:cs="Arial"/>
            <w:color w:val="0000FF"/>
            <w:sz w:val="20"/>
            <w:szCs w:val="20"/>
          </w:rPr>
          <w:t>пункте 2</w:t>
        </w:r>
      </w:hyperlink>
      <w:r>
        <w:rPr>
          <w:rFonts w:ascii="Arial" w:hAnsi="Arial" w:cs="Arial"/>
          <w:sz w:val="20"/>
          <w:szCs w:val="20"/>
        </w:rP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ar362" w:history="1">
        <w:r>
          <w:rPr>
            <w:rFonts w:ascii="Arial" w:hAnsi="Arial" w:cs="Arial"/>
            <w:color w:val="0000FF"/>
            <w:sz w:val="20"/>
            <w:szCs w:val="20"/>
          </w:rPr>
          <w:t>подпункте 2 пункта 2</w:t>
        </w:r>
      </w:hyperlink>
      <w:r>
        <w:rPr>
          <w:rFonts w:ascii="Arial" w:hAnsi="Arial" w:cs="Arial"/>
          <w:sz w:val="20"/>
          <w:szCs w:val="20"/>
        </w:rP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ar338" w:history="1">
        <w:r>
          <w:rPr>
            <w:rFonts w:ascii="Arial" w:hAnsi="Arial" w:cs="Arial"/>
            <w:color w:val="0000FF"/>
            <w:sz w:val="20"/>
            <w:szCs w:val="20"/>
          </w:rPr>
          <w:t>пункте 11 статьи 13</w:t>
        </w:r>
      </w:hyperlink>
      <w:r>
        <w:rPr>
          <w:rFonts w:ascii="Arial" w:hAnsi="Arial" w:cs="Arial"/>
          <w:sz w:val="20"/>
          <w:szCs w:val="20"/>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14:paraId="333F3FF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C85ABB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13.3. Передача национальной перестраховочной компании части обязательств по страховой выплате</w:t>
      </w:r>
    </w:p>
    <w:p w14:paraId="4F1A56A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03.07.2016 N 363-ФЗ)</w:t>
      </w:r>
    </w:p>
    <w:p w14:paraId="407B8BE7" w14:textId="77777777" w:rsidR="0097741A" w:rsidRDefault="0097741A" w:rsidP="0097741A">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54C9CC2D" w14:textId="77777777">
        <w:trPr>
          <w:jc w:val="center"/>
        </w:trPr>
        <w:tc>
          <w:tcPr>
            <w:tcW w:w="5000" w:type="pct"/>
            <w:tcBorders>
              <w:left w:val="single" w:sz="24" w:space="0" w:color="CED3F1"/>
              <w:right w:val="single" w:sz="24" w:space="0" w:color="F4F3F8"/>
            </w:tcBorders>
            <w:shd w:val="clear" w:color="auto" w:fill="F4F3F8"/>
          </w:tcPr>
          <w:p w14:paraId="5EB2F615"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2976351"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99" w:history="1">
              <w:r>
                <w:rPr>
                  <w:rFonts w:ascii="Arial" w:hAnsi="Arial" w:cs="Arial"/>
                  <w:color w:val="0000FF"/>
                  <w:sz w:val="20"/>
                  <w:szCs w:val="20"/>
                </w:rPr>
                <w:t>закона</w:t>
              </w:r>
            </w:hyperlink>
            <w:r>
              <w:rPr>
                <w:rFonts w:ascii="Arial" w:hAnsi="Arial" w:cs="Arial"/>
                <w:color w:val="392C69"/>
                <w:sz w:val="20"/>
                <w:szCs w:val="20"/>
              </w:rPr>
              <w:t xml:space="preserve"> 03.07.2016 N 363-ФЗ) </w:t>
            </w:r>
            <w:hyperlink r:id="rId200" w:history="1">
              <w:r>
                <w:rPr>
                  <w:rFonts w:ascii="Arial" w:hAnsi="Arial" w:cs="Arial"/>
                  <w:color w:val="0000FF"/>
                  <w:sz w:val="20"/>
                  <w:szCs w:val="20"/>
                </w:rPr>
                <w:t>осуществляется</w:t>
              </w:r>
            </w:hyperlink>
            <w:r>
              <w:rPr>
                <w:rFonts w:ascii="Arial" w:hAnsi="Arial" w:cs="Arial"/>
                <w:color w:val="392C69"/>
                <w:sz w:val="20"/>
                <w:szCs w:val="20"/>
              </w:rPr>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tc>
      </w:tr>
    </w:tbl>
    <w:p w14:paraId="5CAACB90"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24" w:name="Par377"/>
      <w:bookmarkEnd w:id="24"/>
      <w:r>
        <w:rPr>
          <w:rFonts w:ascii="Arial" w:hAnsi="Arial" w:cs="Arial"/>
          <w:sz w:val="20"/>
          <w:szCs w:val="20"/>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14:paraId="1F503EC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указанных в </w:t>
      </w:r>
      <w:hyperlink w:anchor="Par358" w:history="1">
        <w:r>
          <w:rPr>
            <w:rFonts w:ascii="Arial" w:hAnsi="Arial" w:cs="Arial"/>
            <w:color w:val="0000FF"/>
            <w:sz w:val="20"/>
            <w:szCs w:val="20"/>
          </w:rPr>
          <w:t>пункте 2 статьи 13.2</w:t>
        </w:r>
      </w:hyperlink>
      <w:r>
        <w:rPr>
          <w:rFonts w:ascii="Arial" w:hAnsi="Arial" w:cs="Arial"/>
          <w:sz w:val="20"/>
          <w:szCs w:val="20"/>
        </w:rPr>
        <w:t xml:space="preserve"> и в </w:t>
      </w:r>
      <w:hyperlink w:anchor="Par404" w:history="1">
        <w:r>
          <w:rPr>
            <w:rFonts w:ascii="Arial" w:hAnsi="Arial" w:cs="Arial"/>
            <w:color w:val="0000FF"/>
            <w:sz w:val="20"/>
            <w:szCs w:val="20"/>
          </w:rPr>
          <w:t>пункте 8 статьи 14.1</w:t>
        </w:r>
      </w:hyperlink>
      <w:r>
        <w:rPr>
          <w:rFonts w:ascii="Arial" w:hAnsi="Arial" w:cs="Arial"/>
          <w:sz w:val="20"/>
          <w:szCs w:val="20"/>
        </w:rPr>
        <w:t xml:space="preserve"> настоящего Закона;</w:t>
      </w:r>
    </w:p>
    <w:p w14:paraId="6484847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14:paraId="4AD9FFC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25 апреля 2002 года N 40-ФЗ "Об обязательном страховании гражданской ответственности владельцев транспортных средств".</w:t>
      </w:r>
    </w:p>
    <w:p w14:paraId="2837350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обязательств, указанных в </w:t>
      </w:r>
      <w:hyperlink w:anchor="Par377" w:history="1">
        <w:r>
          <w:rPr>
            <w:rFonts w:ascii="Arial" w:hAnsi="Arial" w:cs="Arial"/>
            <w:color w:val="0000FF"/>
            <w:sz w:val="20"/>
            <w:szCs w:val="20"/>
          </w:rPr>
          <w:t>пункте 1</w:t>
        </w:r>
      </w:hyperlink>
      <w:r>
        <w:rPr>
          <w:rFonts w:ascii="Arial" w:hAnsi="Arial" w:cs="Arial"/>
          <w:sz w:val="20"/>
          <w:szCs w:val="20"/>
        </w:rPr>
        <w:t xml:space="preserve"> настоящей статьи, национальная перестраховочная компания вправе принять их в размере, указанном в </w:t>
      </w:r>
      <w:hyperlink w:anchor="Par377" w:history="1">
        <w:r>
          <w:rPr>
            <w:rFonts w:ascii="Arial" w:hAnsi="Arial" w:cs="Arial"/>
            <w:color w:val="0000FF"/>
            <w:sz w:val="20"/>
            <w:szCs w:val="20"/>
          </w:rPr>
          <w:t>пункте 1</w:t>
        </w:r>
      </w:hyperlink>
      <w:r>
        <w:rPr>
          <w:rFonts w:ascii="Arial" w:hAnsi="Arial" w:cs="Arial"/>
          <w:sz w:val="20"/>
          <w:szCs w:val="20"/>
        </w:rP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14:paraId="68F9904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Обязанность перестрахователя (страховщика), установленная </w:t>
      </w:r>
      <w:hyperlink w:anchor="Par377" w:history="1">
        <w:r>
          <w:rPr>
            <w:rFonts w:ascii="Arial" w:hAnsi="Arial" w:cs="Arial"/>
            <w:color w:val="0000FF"/>
            <w:sz w:val="20"/>
            <w:szCs w:val="20"/>
          </w:rPr>
          <w:t>пунктом 1</w:t>
        </w:r>
      </w:hyperlink>
      <w:r>
        <w:rPr>
          <w:rFonts w:ascii="Arial" w:hAnsi="Arial" w:cs="Arial"/>
          <w:sz w:val="20"/>
          <w:szCs w:val="20"/>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14:paraId="491FD1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ar377" w:history="1">
        <w:r>
          <w:rPr>
            <w:rFonts w:ascii="Arial" w:hAnsi="Arial" w:cs="Arial"/>
            <w:color w:val="0000FF"/>
            <w:sz w:val="20"/>
            <w:szCs w:val="20"/>
          </w:rPr>
          <w:t>пункте 1</w:t>
        </w:r>
      </w:hyperlink>
      <w:r>
        <w:rPr>
          <w:rFonts w:ascii="Arial" w:hAnsi="Arial" w:cs="Arial"/>
          <w:sz w:val="20"/>
          <w:szCs w:val="20"/>
        </w:rP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ar338" w:history="1">
        <w:r>
          <w:rPr>
            <w:rFonts w:ascii="Arial" w:hAnsi="Arial" w:cs="Arial"/>
            <w:color w:val="0000FF"/>
            <w:sz w:val="20"/>
            <w:szCs w:val="20"/>
          </w:rPr>
          <w:t>пункте 11 статьи 13</w:t>
        </w:r>
      </w:hyperlink>
      <w:r>
        <w:rPr>
          <w:rFonts w:ascii="Arial" w:hAnsi="Arial" w:cs="Arial"/>
          <w:sz w:val="20"/>
          <w:szCs w:val="20"/>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14:paraId="64A6855A" w14:textId="77777777" w:rsidR="0097741A" w:rsidRDefault="0097741A" w:rsidP="0097741A">
      <w:pPr>
        <w:autoSpaceDE w:val="0"/>
        <w:autoSpaceDN w:val="0"/>
        <w:adjustRightInd w:val="0"/>
        <w:spacing w:after="0" w:line="240" w:lineRule="auto"/>
        <w:rPr>
          <w:rFonts w:ascii="Arial" w:hAnsi="Arial" w:cs="Arial"/>
          <w:sz w:val="20"/>
          <w:szCs w:val="20"/>
        </w:rPr>
      </w:pPr>
    </w:p>
    <w:p w14:paraId="6356A788"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Объединения субъектов страхового дела, страховых агентов, страхователей, застрахованных лиц, выгодоприобретателей</w:t>
      </w:r>
    </w:p>
    <w:p w14:paraId="0E66047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7AC53C70"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7BAC894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14:paraId="251B348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19 мая 1995 года N 82-ФЗ "Об общественных объединениях",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14:paraId="1FBBAAE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14:paraId="7D98947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05" w:history="1">
        <w:r>
          <w:rPr>
            <w:rFonts w:ascii="Arial" w:hAnsi="Arial" w:cs="Arial"/>
            <w:color w:val="0000FF"/>
            <w:sz w:val="20"/>
            <w:szCs w:val="20"/>
          </w:rPr>
          <w:t>порядок</w:t>
        </w:r>
      </w:hyperlink>
      <w:r>
        <w:rPr>
          <w:rFonts w:ascii="Arial" w:hAnsi="Arial" w:cs="Arial"/>
          <w:sz w:val="20"/>
          <w:szCs w:val="20"/>
        </w:rP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14:paraId="61859C8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w:t>
      </w:r>
      <w:r>
        <w:rPr>
          <w:rFonts w:ascii="Arial" w:hAnsi="Arial" w:cs="Arial"/>
          <w:sz w:val="20"/>
          <w:szCs w:val="20"/>
        </w:rPr>
        <w:lastRenderedPageBreak/>
        <w:t>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14:paraId="5DD309D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042E31D0"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14.1. Страховые (перестраховочные) пулы</w:t>
      </w:r>
    </w:p>
    <w:p w14:paraId="7B39B9D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709AB58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7A321EC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14:paraId="6FD2CCE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14:paraId="050C487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14:paraId="4345934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14:paraId="5F305A5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14:paraId="5D06C15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14:paraId="67347C4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14:paraId="6391714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5" w:name="Par404"/>
      <w:bookmarkEnd w:id="25"/>
      <w:r>
        <w:rPr>
          <w:rFonts w:ascii="Arial" w:hAnsi="Arial" w:cs="Arial"/>
          <w:sz w:val="20"/>
          <w:szCs w:val="20"/>
        </w:rPr>
        <w:t xml:space="preserve">8. Обязанности перестрахователя (страховщика), установленные </w:t>
      </w:r>
      <w:hyperlink w:anchor="Par370" w:history="1">
        <w:r>
          <w:rPr>
            <w:rFonts w:ascii="Arial" w:hAnsi="Arial" w:cs="Arial"/>
            <w:color w:val="0000FF"/>
            <w:sz w:val="20"/>
            <w:szCs w:val="20"/>
          </w:rPr>
          <w:t>пунктом 4 статьи 13.2</w:t>
        </w:r>
      </w:hyperlink>
      <w:r>
        <w:rPr>
          <w:rFonts w:ascii="Arial" w:hAnsi="Arial" w:cs="Arial"/>
          <w:sz w:val="20"/>
          <w:szCs w:val="20"/>
        </w:rPr>
        <w:t xml:space="preserve"> и </w:t>
      </w:r>
      <w:hyperlink w:anchor="Par377" w:history="1">
        <w:r>
          <w:rPr>
            <w:rFonts w:ascii="Arial" w:hAnsi="Arial" w:cs="Arial"/>
            <w:color w:val="0000FF"/>
            <w:sz w:val="20"/>
            <w:szCs w:val="20"/>
          </w:rPr>
          <w:t>пунктом 1 статьи 13.3</w:t>
        </w:r>
      </w:hyperlink>
      <w:r>
        <w:rPr>
          <w:rFonts w:ascii="Arial" w:hAnsi="Arial" w:cs="Arial"/>
          <w:sz w:val="20"/>
          <w:szCs w:val="20"/>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14:paraId="5DB4CDA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03.07.2016 N 363-ФЗ)</w:t>
      </w:r>
    </w:p>
    <w:p w14:paraId="7C422CF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Обязанности перестрахователя (страховщика), установленные </w:t>
      </w:r>
      <w:hyperlink w:anchor="Par370" w:history="1">
        <w:r>
          <w:rPr>
            <w:rFonts w:ascii="Arial" w:hAnsi="Arial" w:cs="Arial"/>
            <w:color w:val="0000FF"/>
            <w:sz w:val="20"/>
            <w:szCs w:val="20"/>
          </w:rPr>
          <w:t>пунктом 4 статьи 13.2</w:t>
        </w:r>
      </w:hyperlink>
      <w:r>
        <w:rPr>
          <w:rFonts w:ascii="Arial" w:hAnsi="Arial" w:cs="Arial"/>
          <w:sz w:val="20"/>
          <w:szCs w:val="20"/>
        </w:rPr>
        <w:t xml:space="preserve"> и </w:t>
      </w:r>
      <w:hyperlink w:anchor="Par377" w:history="1">
        <w:r>
          <w:rPr>
            <w:rFonts w:ascii="Arial" w:hAnsi="Arial" w:cs="Arial"/>
            <w:color w:val="0000FF"/>
            <w:sz w:val="20"/>
            <w:szCs w:val="20"/>
          </w:rPr>
          <w:t>пунктом 1 статьи 13.3</w:t>
        </w:r>
      </w:hyperlink>
      <w:r>
        <w:rPr>
          <w:rFonts w:ascii="Arial" w:hAnsi="Arial" w:cs="Arial"/>
          <w:sz w:val="20"/>
          <w:szCs w:val="20"/>
        </w:rP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14:paraId="11C52EB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03.07.2016 N 363-ФЗ)</w:t>
      </w:r>
    </w:p>
    <w:p w14:paraId="549E1AE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07A72B2"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14.2. Саморегулируемые организации в сфере финансового рынка</w:t>
      </w:r>
    </w:p>
    <w:p w14:paraId="048EF6A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03.07.2016 N 292-ФЗ)</w:t>
      </w:r>
    </w:p>
    <w:p w14:paraId="7B990BED"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396B8A3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14:paraId="6DA166D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14:paraId="63F26B24" w14:textId="77777777" w:rsidR="0097741A" w:rsidRDefault="0097741A" w:rsidP="0097741A">
      <w:pPr>
        <w:autoSpaceDE w:val="0"/>
        <w:autoSpaceDN w:val="0"/>
        <w:adjustRightInd w:val="0"/>
        <w:spacing w:after="0" w:line="240" w:lineRule="auto"/>
        <w:rPr>
          <w:rFonts w:ascii="Arial" w:hAnsi="Arial" w:cs="Arial"/>
          <w:sz w:val="20"/>
          <w:szCs w:val="20"/>
        </w:rPr>
      </w:pPr>
    </w:p>
    <w:p w14:paraId="660530CC"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ДОГОВОР СТРАХОВАНИЯ</w:t>
      </w:r>
    </w:p>
    <w:p w14:paraId="702DF173" w14:textId="77777777" w:rsidR="0097741A" w:rsidRDefault="0097741A" w:rsidP="0097741A">
      <w:pPr>
        <w:autoSpaceDE w:val="0"/>
        <w:autoSpaceDN w:val="0"/>
        <w:adjustRightInd w:val="0"/>
        <w:spacing w:after="0" w:line="240" w:lineRule="auto"/>
        <w:rPr>
          <w:rFonts w:ascii="Arial" w:hAnsi="Arial" w:cs="Arial"/>
          <w:sz w:val="20"/>
          <w:szCs w:val="20"/>
        </w:rPr>
      </w:pPr>
    </w:p>
    <w:p w14:paraId="2D94C5D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Исключена. - Федеральный </w:t>
      </w:r>
      <w:hyperlink r:id="rId212" w:history="1">
        <w:r>
          <w:rPr>
            <w:rFonts w:ascii="Arial" w:hAnsi="Arial" w:cs="Arial"/>
            <w:color w:val="0000FF"/>
            <w:sz w:val="20"/>
            <w:szCs w:val="20"/>
          </w:rPr>
          <w:t>закон</w:t>
        </w:r>
      </w:hyperlink>
      <w:r>
        <w:rPr>
          <w:rFonts w:ascii="Arial" w:hAnsi="Arial" w:cs="Arial"/>
          <w:sz w:val="20"/>
          <w:szCs w:val="20"/>
        </w:rPr>
        <w:t xml:space="preserve"> от 31.12.1997 N 157-ФЗ.</w:t>
      </w:r>
    </w:p>
    <w:p w14:paraId="3F765C5D" w14:textId="77777777" w:rsidR="0097741A" w:rsidRDefault="0097741A" w:rsidP="0097741A">
      <w:pPr>
        <w:autoSpaceDE w:val="0"/>
        <w:autoSpaceDN w:val="0"/>
        <w:adjustRightInd w:val="0"/>
        <w:spacing w:after="0" w:line="240" w:lineRule="auto"/>
        <w:rPr>
          <w:rFonts w:ascii="Arial" w:hAnsi="Arial" w:cs="Arial"/>
          <w:sz w:val="20"/>
          <w:szCs w:val="20"/>
        </w:rPr>
      </w:pPr>
    </w:p>
    <w:p w14:paraId="3AC22969"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III. ОБЕСПЕЧЕНИЕ ФИНАНСОВОЙ УСТОЙЧИВОСТИ</w:t>
      </w:r>
    </w:p>
    <w:p w14:paraId="45BB81E0"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ПЛАТЕЖЕСПОСОБНОСТИ СТРАХОВЩИКОВ</w:t>
      </w:r>
    </w:p>
    <w:p w14:paraId="45725B52" w14:textId="77777777" w:rsidR="0097741A" w:rsidRDefault="0097741A" w:rsidP="009774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F2636AC" w14:textId="77777777" w:rsidR="0097741A" w:rsidRDefault="0097741A" w:rsidP="0097741A">
      <w:pPr>
        <w:autoSpaceDE w:val="0"/>
        <w:autoSpaceDN w:val="0"/>
        <w:adjustRightInd w:val="0"/>
        <w:spacing w:after="0" w:line="240" w:lineRule="auto"/>
        <w:rPr>
          <w:rFonts w:ascii="Arial" w:hAnsi="Arial" w:cs="Arial"/>
          <w:sz w:val="20"/>
          <w:szCs w:val="20"/>
        </w:rPr>
      </w:pPr>
    </w:p>
    <w:p w14:paraId="080C552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Условия обеспечения финансовой устойчивости и платежеспособности страховщика</w:t>
      </w:r>
    </w:p>
    <w:p w14:paraId="5C2C806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3245EBB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3F6FD911" w14:textId="77777777" w:rsidR="0097741A" w:rsidRDefault="0097741A" w:rsidP="0097741A">
      <w:pPr>
        <w:autoSpaceDE w:val="0"/>
        <w:autoSpaceDN w:val="0"/>
        <w:adjustRightInd w:val="0"/>
        <w:spacing w:after="0" w:line="240" w:lineRule="auto"/>
        <w:rPr>
          <w:rFonts w:ascii="Arial" w:hAnsi="Arial" w:cs="Arial"/>
          <w:sz w:val="20"/>
          <w:szCs w:val="20"/>
        </w:rPr>
      </w:pPr>
    </w:p>
    <w:p w14:paraId="40E72D0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14:paraId="7FB6524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216" w:history="1">
        <w:r>
          <w:rPr>
            <w:rFonts w:ascii="Arial" w:hAnsi="Arial" w:cs="Arial"/>
            <w:color w:val="0000FF"/>
            <w:sz w:val="20"/>
            <w:szCs w:val="20"/>
          </w:rPr>
          <w:t>N 287-ФЗ</w:t>
        </w:r>
      </w:hyperlink>
      <w:r>
        <w:rPr>
          <w:rFonts w:ascii="Arial" w:hAnsi="Arial" w:cs="Arial"/>
          <w:sz w:val="20"/>
          <w:szCs w:val="20"/>
        </w:rPr>
        <w:t xml:space="preserve">, от 23.07.2013 </w:t>
      </w:r>
      <w:hyperlink r:id="rId217" w:history="1">
        <w:r>
          <w:rPr>
            <w:rFonts w:ascii="Arial" w:hAnsi="Arial" w:cs="Arial"/>
            <w:color w:val="0000FF"/>
            <w:sz w:val="20"/>
            <w:szCs w:val="20"/>
          </w:rPr>
          <w:t>N 234-ФЗ</w:t>
        </w:r>
      </w:hyperlink>
      <w:r>
        <w:rPr>
          <w:rFonts w:ascii="Arial" w:hAnsi="Arial" w:cs="Arial"/>
          <w:sz w:val="20"/>
          <w:szCs w:val="20"/>
        </w:rPr>
        <w:t xml:space="preserve">, от 28.11.2015 </w:t>
      </w:r>
      <w:hyperlink r:id="rId218" w:history="1">
        <w:r>
          <w:rPr>
            <w:rFonts w:ascii="Arial" w:hAnsi="Arial" w:cs="Arial"/>
            <w:color w:val="0000FF"/>
            <w:sz w:val="20"/>
            <w:szCs w:val="20"/>
          </w:rPr>
          <w:t>N 349-ФЗ</w:t>
        </w:r>
      </w:hyperlink>
      <w:r>
        <w:rPr>
          <w:rFonts w:ascii="Arial" w:hAnsi="Arial" w:cs="Arial"/>
          <w:sz w:val="20"/>
          <w:szCs w:val="20"/>
        </w:rPr>
        <w:t>)</w:t>
      </w:r>
    </w:p>
    <w:p w14:paraId="10807D7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19" w:history="1">
        <w:r>
          <w:rPr>
            <w:rFonts w:ascii="Arial" w:hAnsi="Arial" w:cs="Arial"/>
            <w:color w:val="0000FF"/>
            <w:sz w:val="20"/>
            <w:szCs w:val="20"/>
          </w:rPr>
          <w:t>закон</w:t>
        </w:r>
      </w:hyperlink>
      <w:r>
        <w:rPr>
          <w:rFonts w:ascii="Arial" w:hAnsi="Arial" w:cs="Arial"/>
          <w:sz w:val="20"/>
          <w:szCs w:val="20"/>
        </w:rPr>
        <w:t xml:space="preserve"> от 23.07.2013 N 234-ФЗ.</w:t>
      </w:r>
    </w:p>
    <w:p w14:paraId="2C59ECE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6" w:name="Par430"/>
      <w:bookmarkEnd w:id="26"/>
      <w:r>
        <w:rPr>
          <w:rFonts w:ascii="Arial" w:hAnsi="Arial" w:cs="Arial"/>
          <w:sz w:val="20"/>
          <w:szCs w:val="20"/>
        </w:rPr>
        <w:t xml:space="preserve">2. Величина собственных средств (капитала) страховщика (за исключением общества взаимного страхования) определяется в соответствии с </w:t>
      </w:r>
      <w:hyperlink r:id="rId220" w:history="1">
        <w:r>
          <w:rPr>
            <w:rFonts w:ascii="Arial" w:hAnsi="Arial" w:cs="Arial"/>
            <w:color w:val="0000FF"/>
            <w:sz w:val="20"/>
            <w:szCs w:val="20"/>
          </w:rPr>
          <w:t>методикой</w:t>
        </w:r>
      </w:hyperlink>
      <w:r>
        <w:rPr>
          <w:rFonts w:ascii="Arial" w:hAnsi="Arial" w:cs="Arial"/>
          <w:sz w:val="20"/>
          <w:szCs w:val="20"/>
        </w:rPr>
        <w:t>, установленной нормативным актом органа страхового надзора.</w:t>
      </w:r>
    </w:p>
    <w:p w14:paraId="10E286B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221" w:history="1">
        <w:r>
          <w:rPr>
            <w:rFonts w:ascii="Arial" w:hAnsi="Arial" w:cs="Arial"/>
            <w:color w:val="0000FF"/>
            <w:sz w:val="20"/>
            <w:szCs w:val="20"/>
          </w:rPr>
          <w:t>перечень</w:t>
        </w:r>
      </w:hyperlink>
      <w:r>
        <w:rPr>
          <w:rFonts w:ascii="Arial" w:hAnsi="Arial" w:cs="Arial"/>
          <w:sz w:val="20"/>
          <w:szCs w:val="20"/>
        </w:rPr>
        <w:t xml:space="preserve"> разрешенных для инвестирования активов, требования к таким активам, а также </w:t>
      </w:r>
      <w:hyperlink r:id="rId222" w:history="1">
        <w:r>
          <w:rPr>
            <w:rFonts w:ascii="Arial" w:hAnsi="Arial" w:cs="Arial"/>
            <w:color w:val="0000FF"/>
            <w:sz w:val="20"/>
            <w:szCs w:val="20"/>
          </w:rPr>
          <w:t>порядок</w:t>
        </w:r>
      </w:hyperlink>
      <w:r>
        <w:rPr>
          <w:rFonts w:ascii="Arial" w:hAnsi="Arial" w:cs="Arial"/>
          <w:sz w:val="20"/>
          <w:szCs w:val="20"/>
        </w:rP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14:paraId="5D567BF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14:paraId="59DF4F2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14:paraId="66EC9ED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E96EB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14:paraId="1ED7A90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14:paraId="527CA12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14:paraId="12400C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14:paraId="3E20B3A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0797FCAF"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78EF75BE" w14:textId="77777777">
        <w:trPr>
          <w:jc w:val="center"/>
        </w:trPr>
        <w:tc>
          <w:tcPr>
            <w:tcW w:w="5000" w:type="pct"/>
            <w:tcBorders>
              <w:left w:val="single" w:sz="24" w:space="0" w:color="CED3F1"/>
              <w:right w:val="single" w:sz="24" w:space="0" w:color="F4F3F8"/>
            </w:tcBorders>
            <w:shd w:val="clear" w:color="auto" w:fill="F4F3F8"/>
          </w:tcPr>
          <w:p w14:paraId="6CC58D34"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1C6F69A"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r>
    </w:tbl>
    <w:p w14:paraId="1584E759"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14:paraId="26ABF56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225" w:history="1">
        <w:r>
          <w:rPr>
            <w:rFonts w:ascii="Arial" w:hAnsi="Arial" w:cs="Arial"/>
            <w:color w:val="0000FF"/>
            <w:sz w:val="20"/>
            <w:szCs w:val="20"/>
          </w:rPr>
          <w:t>N 287-ФЗ</w:t>
        </w:r>
      </w:hyperlink>
      <w:r>
        <w:rPr>
          <w:rFonts w:ascii="Arial" w:hAnsi="Arial" w:cs="Arial"/>
          <w:sz w:val="20"/>
          <w:szCs w:val="20"/>
        </w:rPr>
        <w:t xml:space="preserve">, от 23.05.2016 </w:t>
      </w:r>
      <w:hyperlink r:id="rId226" w:history="1">
        <w:r>
          <w:rPr>
            <w:rFonts w:ascii="Arial" w:hAnsi="Arial" w:cs="Arial"/>
            <w:color w:val="0000FF"/>
            <w:sz w:val="20"/>
            <w:szCs w:val="20"/>
          </w:rPr>
          <w:t>N 146-ФЗ</w:t>
        </w:r>
      </w:hyperlink>
      <w:r>
        <w:rPr>
          <w:rFonts w:ascii="Arial" w:hAnsi="Arial" w:cs="Arial"/>
          <w:sz w:val="20"/>
          <w:szCs w:val="20"/>
        </w:rPr>
        <w:t>)</w:t>
      </w:r>
    </w:p>
    <w:p w14:paraId="2DF279D6"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009D2FA6" w14:textId="77777777">
        <w:trPr>
          <w:jc w:val="center"/>
        </w:trPr>
        <w:tc>
          <w:tcPr>
            <w:tcW w:w="5000" w:type="pct"/>
            <w:tcBorders>
              <w:left w:val="single" w:sz="24" w:space="0" w:color="CED3F1"/>
              <w:right w:val="single" w:sz="24" w:space="0" w:color="F4F3F8"/>
            </w:tcBorders>
            <w:shd w:val="clear" w:color="auto" w:fill="F4F3F8"/>
          </w:tcPr>
          <w:p w14:paraId="4A38E587"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3CA3D45"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законом от 29.07.2018 N 251-ФЗ в абзац второй пункта 3 статьи 25 вносятся изменения. См. будущую </w:t>
            </w:r>
            <w:hyperlink r:id="rId227" w:history="1">
              <w:r>
                <w:rPr>
                  <w:rFonts w:ascii="Arial" w:hAnsi="Arial" w:cs="Arial"/>
                  <w:color w:val="0000FF"/>
                  <w:sz w:val="20"/>
                  <w:szCs w:val="20"/>
                </w:rPr>
                <w:t>редакцию</w:t>
              </w:r>
            </w:hyperlink>
            <w:r>
              <w:rPr>
                <w:rFonts w:ascii="Arial" w:hAnsi="Arial" w:cs="Arial"/>
                <w:color w:val="392C69"/>
                <w:sz w:val="20"/>
                <w:szCs w:val="20"/>
              </w:rPr>
              <w:t>.</w:t>
            </w:r>
          </w:p>
        </w:tc>
      </w:tr>
    </w:tbl>
    <w:p w14:paraId="2939B3E5"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Минимальный размер уставного капитала страховщика определяется на основе базового размера его уставного капитала, равного 120 миллионам рублей, и следующих коэффициентов:</w:t>
      </w:r>
    </w:p>
    <w:p w14:paraId="25B721B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30.12.2015 N 432-ФЗ)</w:t>
      </w:r>
    </w:p>
    <w:p w14:paraId="7D94964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для осуществления страхования объектов, предусмотренных </w:t>
      </w:r>
      <w:hyperlink w:anchor="Par96" w:history="1">
        <w:r>
          <w:rPr>
            <w:rFonts w:ascii="Arial" w:hAnsi="Arial" w:cs="Arial"/>
            <w:color w:val="0000FF"/>
            <w:sz w:val="20"/>
            <w:szCs w:val="20"/>
          </w:rPr>
          <w:t>пунктами 2</w:t>
        </w:r>
      </w:hyperlink>
      <w:r>
        <w:rPr>
          <w:rFonts w:ascii="Arial" w:hAnsi="Arial" w:cs="Arial"/>
          <w:sz w:val="20"/>
          <w:szCs w:val="20"/>
        </w:rPr>
        <w:t xml:space="preserve"> - </w:t>
      </w:r>
      <w:hyperlink w:anchor="Par101" w:history="1">
        <w:r>
          <w:rPr>
            <w:rFonts w:ascii="Arial" w:hAnsi="Arial" w:cs="Arial"/>
            <w:color w:val="0000FF"/>
            <w:sz w:val="20"/>
            <w:szCs w:val="20"/>
          </w:rPr>
          <w:t>6 статьи 4</w:t>
        </w:r>
      </w:hyperlink>
      <w:r>
        <w:rPr>
          <w:rFonts w:ascii="Arial" w:hAnsi="Arial" w:cs="Arial"/>
          <w:sz w:val="20"/>
          <w:szCs w:val="20"/>
        </w:rPr>
        <w:t xml:space="preserve"> настоящего Закона;</w:t>
      </w:r>
    </w:p>
    <w:p w14:paraId="4855CD2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EABA7E3"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701D5FCC" w14:textId="77777777">
        <w:trPr>
          <w:jc w:val="center"/>
        </w:trPr>
        <w:tc>
          <w:tcPr>
            <w:tcW w:w="5000" w:type="pct"/>
            <w:tcBorders>
              <w:left w:val="single" w:sz="24" w:space="0" w:color="CED3F1"/>
              <w:right w:val="single" w:sz="24" w:space="0" w:color="F4F3F8"/>
            </w:tcBorders>
            <w:shd w:val="clear" w:color="auto" w:fill="F4F3F8"/>
          </w:tcPr>
          <w:p w14:paraId="3A545FB8"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1E8EEC8"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w:t>
            </w:r>
            <w:hyperlink r:id="rId230" w:history="1">
              <w:r>
                <w:rPr>
                  <w:rFonts w:ascii="Arial" w:hAnsi="Arial" w:cs="Arial"/>
                  <w:color w:val="0000FF"/>
                  <w:sz w:val="20"/>
                  <w:szCs w:val="20"/>
                </w:rPr>
                <w:t>законом</w:t>
              </w:r>
            </w:hyperlink>
            <w:r>
              <w:rPr>
                <w:rFonts w:ascii="Arial" w:hAnsi="Arial" w:cs="Arial"/>
                <w:color w:val="392C69"/>
                <w:sz w:val="20"/>
                <w:szCs w:val="20"/>
              </w:rPr>
              <w:t xml:space="preserve"> от 29.07.2018 N 251-ФЗ абзац четвертый пункта 3 статьи 25 признается утратившим силу.</w:t>
            </w:r>
          </w:p>
        </w:tc>
      </w:tr>
    </w:tbl>
    <w:p w14:paraId="31F0F997"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 для осуществления страхования объектов, предусмотренных </w:t>
      </w:r>
      <w:hyperlink w:anchor="Par96" w:history="1">
        <w:r>
          <w:rPr>
            <w:rFonts w:ascii="Arial" w:hAnsi="Arial" w:cs="Arial"/>
            <w:color w:val="0000FF"/>
            <w:sz w:val="20"/>
            <w:szCs w:val="20"/>
          </w:rPr>
          <w:t>пунктами 2</w:t>
        </w:r>
      </w:hyperlink>
      <w:r>
        <w:rPr>
          <w:rFonts w:ascii="Arial" w:hAnsi="Arial" w:cs="Arial"/>
          <w:sz w:val="20"/>
          <w:szCs w:val="20"/>
        </w:rPr>
        <w:t xml:space="preserve"> и </w:t>
      </w:r>
      <w:hyperlink w:anchor="Par97" w:history="1">
        <w:r>
          <w:rPr>
            <w:rFonts w:ascii="Arial" w:hAnsi="Arial" w:cs="Arial"/>
            <w:color w:val="0000FF"/>
            <w:sz w:val="20"/>
            <w:szCs w:val="20"/>
          </w:rPr>
          <w:t>3 статьи 4</w:t>
        </w:r>
      </w:hyperlink>
      <w:r>
        <w:rPr>
          <w:rFonts w:ascii="Arial" w:hAnsi="Arial" w:cs="Arial"/>
          <w:sz w:val="20"/>
          <w:szCs w:val="20"/>
        </w:rPr>
        <w:t xml:space="preserve"> настоящего Закона;</w:t>
      </w:r>
    </w:p>
    <w:p w14:paraId="04A3DFA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DC82D04"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5467940D" w14:textId="77777777">
        <w:trPr>
          <w:jc w:val="center"/>
        </w:trPr>
        <w:tc>
          <w:tcPr>
            <w:tcW w:w="5000" w:type="pct"/>
            <w:tcBorders>
              <w:left w:val="single" w:sz="24" w:space="0" w:color="CED3F1"/>
              <w:right w:val="single" w:sz="24" w:space="0" w:color="F4F3F8"/>
            </w:tcBorders>
            <w:shd w:val="clear" w:color="auto" w:fill="F4F3F8"/>
          </w:tcPr>
          <w:p w14:paraId="2373A508"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68EEEB0"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w:t>
            </w:r>
            <w:hyperlink r:id="rId232" w:history="1">
              <w:r>
                <w:rPr>
                  <w:rFonts w:ascii="Arial" w:hAnsi="Arial" w:cs="Arial"/>
                  <w:color w:val="0000FF"/>
                  <w:sz w:val="20"/>
                  <w:szCs w:val="20"/>
                </w:rPr>
                <w:t>законом</w:t>
              </w:r>
            </w:hyperlink>
            <w:r>
              <w:rPr>
                <w:rFonts w:ascii="Arial" w:hAnsi="Arial" w:cs="Arial"/>
                <w:color w:val="392C69"/>
                <w:sz w:val="20"/>
                <w:szCs w:val="20"/>
              </w:rPr>
              <w:t xml:space="preserve"> от 29.07.2018 N 251-ФЗ в абзац пятый пункта 3 статьи 25 вносятся изменения. См. будущую </w:t>
            </w:r>
            <w:hyperlink r:id="rId233" w:history="1">
              <w:r>
                <w:rPr>
                  <w:rFonts w:ascii="Arial" w:hAnsi="Arial" w:cs="Arial"/>
                  <w:color w:val="0000FF"/>
                  <w:sz w:val="20"/>
                  <w:szCs w:val="20"/>
                </w:rPr>
                <w:t>редакцию</w:t>
              </w:r>
            </w:hyperlink>
            <w:r>
              <w:rPr>
                <w:rFonts w:ascii="Arial" w:hAnsi="Arial" w:cs="Arial"/>
                <w:color w:val="392C69"/>
                <w:sz w:val="20"/>
                <w:szCs w:val="20"/>
              </w:rPr>
              <w:t>.</w:t>
            </w:r>
          </w:p>
        </w:tc>
      </w:tr>
    </w:tbl>
    <w:p w14:paraId="24A7A6D1"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 для осуществления страхования объектов, предусмотренных </w:t>
      </w:r>
      <w:hyperlink w:anchor="Par95" w:history="1">
        <w:r>
          <w:rPr>
            <w:rFonts w:ascii="Arial" w:hAnsi="Arial" w:cs="Arial"/>
            <w:color w:val="0000FF"/>
            <w:sz w:val="20"/>
            <w:szCs w:val="20"/>
          </w:rPr>
          <w:t>пунктом 1 статьи 4</w:t>
        </w:r>
      </w:hyperlink>
      <w:r>
        <w:rPr>
          <w:rFonts w:ascii="Arial" w:hAnsi="Arial" w:cs="Arial"/>
          <w:sz w:val="20"/>
          <w:szCs w:val="20"/>
        </w:rPr>
        <w:t xml:space="preserve"> настоящего Закона;</w:t>
      </w:r>
    </w:p>
    <w:p w14:paraId="4EB76F9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6E403776"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2B2D0967" w14:textId="77777777">
        <w:trPr>
          <w:jc w:val="center"/>
        </w:trPr>
        <w:tc>
          <w:tcPr>
            <w:tcW w:w="5000" w:type="pct"/>
            <w:tcBorders>
              <w:left w:val="single" w:sz="24" w:space="0" w:color="CED3F1"/>
              <w:right w:val="single" w:sz="24" w:space="0" w:color="F4F3F8"/>
            </w:tcBorders>
            <w:shd w:val="clear" w:color="auto" w:fill="F4F3F8"/>
          </w:tcPr>
          <w:p w14:paraId="309C9AA3"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2E520EE"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w:t>
            </w:r>
            <w:hyperlink r:id="rId235" w:history="1">
              <w:r>
                <w:rPr>
                  <w:rFonts w:ascii="Arial" w:hAnsi="Arial" w:cs="Arial"/>
                  <w:color w:val="0000FF"/>
                  <w:sz w:val="20"/>
                  <w:szCs w:val="20"/>
                </w:rPr>
                <w:t>законом</w:t>
              </w:r>
            </w:hyperlink>
            <w:r>
              <w:rPr>
                <w:rFonts w:ascii="Arial" w:hAnsi="Arial" w:cs="Arial"/>
                <w:color w:val="392C69"/>
                <w:sz w:val="20"/>
                <w:szCs w:val="20"/>
              </w:rPr>
              <w:t xml:space="preserve"> от 29.07.2018 N 251-ФЗ абзац шестой пункта 3 статьи 25 признается утратившим силу.</w:t>
            </w:r>
          </w:p>
        </w:tc>
      </w:tr>
    </w:tbl>
    <w:p w14:paraId="79CE7E12"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 для осуществления страхования объектов, предусмотренных </w:t>
      </w:r>
      <w:hyperlink w:anchor="Par95" w:history="1">
        <w:r>
          <w:rPr>
            <w:rFonts w:ascii="Arial" w:hAnsi="Arial" w:cs="Arial"/>
            <w:color w:val="0000FF"/>
            <w:sz w:val="20"/>
            <w:szCs w:val="20"/>
          </w:rPr>
          <w:t>пунктами 1</w:t>
        </w:r>
      </w:hyperlink>
      <w:r>
        <w:rPr>
          <w:rFonts w:ascii="Arial" w:hAnsi="Arial" w:cs="Arial"/>
          <w:sz w:val="20"/>
          <w:szCs w:val="20"/>
        </w:rPr>
        <w:t xml:space="preserve"> - </w:t>
      </w:r>
      <w:hyperlink w:anchor="Par97" w:history="1">
        <w:r>
          <w:rPr>
            <w:rFonts w:ascii="Arial" w:hAnsi="Arial" w:cs="Arial"/>
            <w:color w:val="0000FF"/>
            <w:sz w:val="20"/>
            <w:szCs w:val="20"/>
          </w:rPr>
          <w:t>3 статьи 4</w:t>
        </w:r>
      </w:hyperlink>
      <w:r>
        <w:rPr>
          <w:rFonts w:ascii="Arial" w:hAnsi="Arial" w:cs="Arial"/>
          <w:sz w:val="20"/>
          <w:szCs w:val="20"/>
        </w:rPr>
        <w:t xml:space="preserve"> настоящего Закона;</w:t>
      </w:r>
    </w:p>
    <w:p w14:paraId="01C77E9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D5018AE"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2842BB19" w14:textId="77777777">
        <w:trPr>
          <w:jc w:val="center"/>
        </w:trPr>
        <w:tc>
          <w:tcPr>
            <w:tcW w:w="5000" w:type="pct"/>
            <w:tcBorders>
              <w:left w:val="single" w:sz="24" w:space="0" w:color="CED3F1"/>
              <w:right w:val="single" w:sz="24" w:space="0" w:color="F4F3F8"/>
            </w:tcBorders>
            <w:shd w:val="clear" w:color="auto" w:fill="F4F3F8"/>
          </w:tcPr>
          <w:p w14:paraId="64CFC365"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187F806"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w:t>
            </w:r>
            <w:hyperlink r:id="rId237" w:history="1">
              <w:r>
                <w:rPr>
                  <w:rFonts w:ascii="Arial" w:hAnsi="Arial" w:cs="Arial"/>
                  <w:color w:val="0000FF"/>
                  <w:sz w:val="20"/>
                  <w:szCs w:val="20"/>
                </w:rPr>
                <w:t>законом</w:t>
              </w:r>
            </w:hyperlink>
            <w:r>
              <w:rPr>
                <w:rFonts w:ascii="Arial" w:hAnsi="Arial" w:cs="Arial"/>
                <w:color w:val="392C69"/>
                <w:sz w:val="20"/>
                <w:szCs w:val="20"/>
              </w:rPr>
              <w:t xml:space="preserve"> от 29.07.2018 N 251-ФЗ в абзац седьмой пункта 3 статьи 25 вносятся изменения. См. будущую </w:t>
            </w:r>
            <w:hyperlink r:id="rId238" w:history="1">
              <w:r>
                <w:rPr>
                  <w:rFonts w:ascii="Arial" w:hAnsi="Arial" w:cs="Arial"/>
                  <w:color w:val="0000FF"/>
                  <w:sz w:val="20"/>
                  <w:szCs w:val="20"/>
                </w:rPr>
                <w:t>редакцию</w:t>
              </w:r>
            </w:hyperlink>
            <w:r>
              <w:rPr>
                <w:rFonts w:ascii="Arial" w:hAnsi="Arial" w:cs="Arial"/>
                <w:color w:val="392C69"/>
                <w:sz w:val="20"/>
                <w:szCs w:val="20"/>
              </w:rPr>
              <w:t>.</w:t>
            </w:r>
          </w:p>
        </w:tc>
      </w:tr>
    </w:tbl>
    <w:p w14:paraId="23107B69"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4 - для осуществления перестрахования, а также страхования в сочетании с перестрахованием.</w:t>
      </w:r>
    </w:p>
    <w:p w14:paraId="4A5B3001"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2816BBC0" w14:textId="77777777">
        <w:trPr>
          <w:jc w:val="center"/>
        </w:trPr>
        <w:tc>
          <w:tcPr>
            <w:tcW w:w="5000" w:type="pct"/>
            <w:tcBorders>
              <w:left w:val="single" w:sz="24" w:space="0" w:color="CED3F1"/>
              <w:right w:val="single" w:sz="24" w:space="0" w:color="F4F3F8"/>
            </w:tcBorders>
            <w:shd w:val="clear" w:color="auto" w:fill="F4F3F8"/>
          </w:tcPr>
          <w:p w14:paraId="274D6D6F"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06BF159"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2019 года Федеральным </w:t>
            </w:r>
            <w:hyperlink r:id="rId239" w:history="1">
              <w:r>
                <w:rPr>
                  <w:rFonts w:ascii="Arial" w:hAnsi="Arial" w:cs="Arial"/>
                  <w:color w:val="0000FF"/>
                  <w:sz w:val="20"/>
                  <w:szCs w:val="20"/>
                </w:rPr>
                <w:t>законом</w:t>
              </w:r>
            </w:hyperlink>
            <w:r>
              <w:rPr>
                <w:rFonts w:ascii="Arial" w:hAnsi="Arial" w:cs="Arial"/>
                <w:color w:val="392C69"/>
                <w:sz w:val="20"/>
                <w:szCs w:val="20"/>
              </w:rPr>
              <w:t xml:space="preserve"> от 29.07.2018 N 251-ФЗ пункта 3 статьи 25 дополняется новым седьмым абзацем. См. будущую </w:t>
            </w:r>
            <w:hyperlink r:id="rId240" w:history="1">
              <w:r>
                <w:rPr>
                  <w:rFonts w:ascii="Arial" w:hAnsi="Arial" w:cs="Arial"/>
                  <w:color w:val="0000FF"/>
                  <w:sz w:val="20"/>
                  <w:szCs w:val="20"/>
                </w:rPr>
                <w:t>редакцию</w:t>
              </w:r>
            </w:hyperlink>
            <w:r>
              <w:rPr>
                <w:rFonts w:ascii="Arial" w:hAnsi="Arial" w:cs="Arial"/>
                <w:color w:val="392C69"/>
                <w:sz w:val="20"/>
                <w:szCs w:val="20"/>
              </w:rPr>
              <w:t>.</w:t>
            </w:r>
          </w:p>
        </w:tc>
      </w:tr>
    </w:tbl>
    <w:p w14:paraId="0B2D751E"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27" w:name="Par467"/>
      <w:bookmarkEnd w:id="27"/>
      <w:r>
        <w:rPr>
          <w:rFonts w:ascii="Arial" w:hAnsi="Arial" w:cs="Arial"/>
          <w:sz w:val="20"/>
          <w:szCs w:val="20"/>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14:paraId="69F2B47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уставный капитал заемных средств и находящегося в залоге имущества не допускается.</w:t>
      </w:r>
    </w:p>
    <w:p w14:paraId="1F03599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241"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14:paraId="5E91779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22.04.2010 N 65-ФЗ,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30.11.2011 N 362-ФЗ)</w:t>
      </w:r>
    </w:p>
    <w:p w14:paraId="0DA66F8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8" w:name="Par471"/>
      <w:bookmarkEnd w:id="28"/>
      <w:r>
        <w:rPr>
          <w:rFonts w:ascii="Arial" w:hAnsi="Arial" w:cs="Arial"/>
          <w:sz w:val="20"/>
          <w:szCs w:val="20"/>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14:paraId="4510FE9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Головная страховая организация страховой группы также обязана соблюдать требования, указанные в </w:t>
      </w:r>
      <w:hyperlink w:anchor="Par47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на консолидированной основе.</w:t>
      </w:r>
    </w:p>
    <w:p w14:paraId="3804707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D5BCEF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29" w:name="Par474"/>
      <w:bookmarkEnd w:id="29"/>
      <w:r>
        <w:rPr>
          <w:rFonts w:ascii="Arial" w:hAnsi="Arial" w:cs="Arial"/>
          <w:sz w:val="20"/>
          <w:szCs w:val="20"/>
        </w:rPr>
        <w:t xml:space="preserve">4.1. Орган страхового надзора устанавливает минимально допустимое значение нормативного соотношения собственных средств (капитала) и принятых обязательств (в том числе </w:t>
      </w:r>
      <w:hyperlink r:id="rId245" w:history="1">
        <w:r>
          <w:rPr>
            <w:rFonts w:ascii="Arial" w:hAnsi="Arial" w:cs="Arial"/>
            <w:color w:val="0000FF"/>
            <w:sz w:val="20"/>
            <w:szCs w:val="20"/>
          </w:rPr>
          <w:t>порядок</w:t>
        </w:r>
      </w:hyperlink>
      <w:r>
        <w:rPr>
          <w:rFonts w:ascii="Arial" w:hAnsi="Arial" w:cs="Arial"/>
          <w:sz w:val="20"/>
          <w:szCs w:val="20"/>
        </w:rPr>
        <w:t xml:space="preserve"> определения показателей, используемых для установления такого значения), за несоблюдение которого орган страхового надзора направляет страховой организации предписание об устранении нарушения.</w:t>
      </w:r>
    </w:p>
    <w:p w14:paraId="661EA62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0D80AC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пороговые значения нормативного соотношения собственных средств (капитала) и принятых обязательств, в случае несоблюдения которых страховая организация обязана представить в орган страхового надзора план оздоровления финансового положения, </w:t>
      </w:r>
      <w:hyperlink r:id="rId247" w:history="1">
        <w:r>
          <w:rPr>
            <w:rFonts w:ascii="Arial" w:hAnsi="Arial" w:cs="Arial"/>
            <w:color w:val="0000FF"/>
            <w:sz w:val="20"/>
            <w:szCs w:val="20"/>
          </w:rPr>
          <w:t>требования</w:t>
        </w:r>
      </w:hyperlink>
      <w:r>
        <w:rPr>
          <w:rFonts w:ascii="Arial" w:hAnsi="Arial" w:cs="Arial"/>
          <w:sz w:val="20"/>
          <w:szCs w:val="20"/>
        </w:rPr>
        <w:t xml:space="preserve"> к которому устанавливаются органом страхового надзора.</w:t>
      </w:r>
    </w:p>
    <w:p w14:paraId="3B21E5A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E7534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14:paraId="116463F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14:paraId="535C979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14:paraId="2231061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249" w:history="1">
        <w:r>
          <w:rPr>
            <w:rFonts w:ascii="Arial" w:hAnsi="Arial" w:cs="Arial"/>
            <w:color w:val="0000FF"/>
            <w:sz w:val="20"/>
            <w:szCs w:val="20"/>
          </w:rPr>
          <w:t>ставку</w:t>
        </w:r>
      </w:hyperlink>
      <w:r>
        <w:rPr>
          <w:rFonts w:ascii="Arial" w:hAnsi="Arial" w:cs="Arial"/>
          <w:sz w:val="20"/>
          <w:szCs w:val="20"/>
        </w:rPr>
        <w:t xml:space="preserve"> Банка России, увеличенную в 1,2 раза.</w:t>
      </w:r>
    </w:p>
    <w:p w14:paraId="4DC2EEE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A53F24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14:paraId="1181756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2E8145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14:paraId="30593C8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6A74F23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37D37F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54" w:history="1">
        <w:r>
          <w:rPr>
            <w:rFonts w:ascii="Arial" w:hAnsi="Arial" w:cs="Arial"/>
            <w:color w:val="0000FF"/>
            <w:sz w:val="20"/>
            <w:szCs w:val="20"/>
          </w:rPr>
          <w:t>закон</w:t>
        </w:r>
      </w:hyperlink>
      <w:r>
        <w:rPr>
          <w:rFonts w:ascii="Arial" w:hAnsi="Arial" w:cs="Arial"/>
          <w:sz w:val="20"/>
          <w:szCs w:val="20"/>
        </w:rPr>
        <w:t xml:space="preserve"> от 23.07.2013 N 234-ФЗ.</w:t>
      </w:r>
    </w:p>
    <w:p w14:paraId="15D9E97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величина собственных средств (капитала) страховой организации, определяемая в соответствии с </w:t>
      </w:r>
      <w:hyperlink w:anchor="Par430" w:history="1">
        <w:r>
          <w:rPr>
            <w:rFonts w:ascii="Arial" w:hAnsi="Arial" w:cs="Arial"/>
            <w:color w:val="0000FF"/>
            <w:sz w:val="20"/>
            <w:szCs w:val="20"/>
          </w:rPr>
          <w:t>пунктом 2</w:t>
        </w:r>
      </w:hyperlink>
      <w:r>
        <w:rPr>
          <w:rFonts w:ascii="Arial" w:hAnsi="Arial" w:cs="Arial"/>
          <w:sz w:val="20"/>
          <w:szCs w:val="20"/>
        </w:rP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255" w:history="1">
        <w:r>
          <w:rPr>
            <w:rFonts w:ascii="Arial" w:hAnsi="Arial" w:cs="Arial"/>
            <w:color w:val="0000FF"/>
            <w:sz w:val="20"/>
            <w:szCs w:val="20"/>
          </w:rPr>
          <w:t>порядке</w:t>
        </w:r>
      </w:hyperlink>
      <w:r>
        <w:rPr>
          <w:rFonts w:ascii="Arial" w:hAnsi="Arial" w:cs="Arial"/>
          <w:sz w:val="20"/>
          <w:szCs w:val="20"/>
        </w:rPr>
        <w:t>, установленном органом страхового надзора.</w:t>
      </w:r>
    </w:p>
    <w:p w14:paraId="63DE13B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59A6D74D" w14:textId="77777777" w:rsidR="0097741A" w:rsidRDefault="0097741A" w:rsidP="0097741A">
      <w:pPr>
        <w:autoSpaceDE w:val="0"/>
        <w:autoSpaceDN w:val="0"/>
        <w:adjustRightInd w:val="0"/>
        <w:spacing w:after="0" w:line="240" w:lineRule="auto"/>
        <w:rPr>
          <w:rFonts w:ascii="Arial" w:hAnsi="Arial" w:cs="Arial"/>
          <w:sz w:val="20"/>
          <w:szCs w:val="20"/>
        </w:rPr>
      </w:pPr>
    </w:p>
    <w:p w14:paraId="709E88ED"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Страховые резервы</w:t>
      </w:r>
    </w:p>
    <w:p w14:paraId="0CF7D1C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A37858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F0960E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30" w:name="Par495"/>
      <w:bookmarkEnd w:id="30"/>
      <w:r>
        <w:rPr>
          <w:rFonts w:ascii="Arial" w:hAnsi="Arial" w:cs="Arial"/>
          <w:sz w:val="20"/>
          <w:szCs w:val="20"/>
        </w:rPr>
        <w:t>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14:paraId="05D7833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28.11.2015 N 349-ФЗ)</w:t>
      </w:r>
    </w:p>
    <w:p w14:paraId="37D1B42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1" w:name="Par497"/>
      <w:bookmarkEnd w:id="31"/>
      <w:r>
        <w:rPr>
          <w:rFonts w:ascii="Arial" w:hAnsi="Arial" w:cs="Arial"/>
          <w:sz w:val="20"/>
          <w:szCs w:val="20"/>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14:paraId="02F896C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28.11.2015 N 349-ФЗ)</w:t>
      </w:r>
    </w:p>
    <w:p w14:paraId="15BD37F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виды страховых резервов, обязательность и условия их формирования;</w:t>
      </w:r>
    </w:p>
    <w:p w14:paraId="1719F41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методы расчета страховых резервов или подходы, их определяющие;</w:t>
      </w:r>
    </w:p>
    <w:p w14:paraId="59B6585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положению о формировании страховых резервов;</w:t>
      </w:r>
    </w:p>
    <w:p w14:paraId="43680C1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документам, содержащим сведения, необходимые для расчета страховых резервов, и сроки хранения таких документов;</w:t>
      </w:r>
    </w:p>
    <w:p w14:paraId="09A4022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методическое обеспечение расчета доли перестраховщиков в страховых резервах;</w:t>
      </w:r>
    </w:p>
    <w:p w14:paraId="73F3766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14:paraId="5E12E86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определения величины сформированных страховых резервов страховщика орган страхового надзора проводит их оценку.</w:t>
      </w:r>
    </w:p>
    <w:p w14:paraId="166B535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14:paraId="2E6853B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14:paraId="735FA48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14:paraId="37370F0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5649616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Средства страховых резервов используются исключительно для исполнения обязательств, указанных в </w:t>
      </w:r>
      <w:hyperlink w:anchor="Par495"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14:paraId="582B8E8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28.11.2015 N 349-ФЗ)</w:t>
      </w:r>
    </w:p>
    <w:p w14:paraId="1A07BB8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страховых резервов не подлежат изъятию в бюджеты бюджетной системы Российской Федерации.</w:t>
      </w:r>
    </w:p>
    <w:p w14:paraId="35B1951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28.11.2015 N 349-ФЗ)</w:t>
      </w:r>
    </w:p>
    <w:p w14:paraId="78B0660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2" w:name="Par514"/>
      <w:bookmarkEnd w:id="32"/>
      <w:r>
        <w:rPr>
          <w:rFonts w:ascii="Arial" w:hAnsi="Arial" w:cs="Arial"/>
          <w:sz w:val="20"/>
          <w:szCs w:val="20"/>
        </w:rPr>
        <w:t>5. Страховщики должны инвестировать средства страховых резервов на условиях диверсификации, ликвидности, возвратности и доходности.</w:t>
      </w:r>
    </w:p>
    <w:p w14:paraId="2247AF0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страховщиками займов за счет средств страховых резервов, за исключением случаев, установленных </w:t>
      </w:r>
      <w:hyperlink w:anchor="Par520" w:history="1">
        <w:r>
          <w:rPr>
            <w:rFonts w:ascii="Arial" w:hAnsi="Arial" w:cs="Arial"/>
            <w:color w:val="0000FF"/>
            <w:sz w:val="20"/>
            <w:szCs w:val="20"/>
          </w:rPr>
          <w:t>пунктом 7</w:t>
        </w:r>
      </w:hyperlink>
      <w:r>
        <w:rPr>
          <w:rFonts w:ascii="Arial" w:hAnsi="Arial" w:cs="Arial"/>
          <w:sz w:val="20"/>
          <w:szCs w:val="20"/>
        </w:rPr>
        <w:t xml:space="preserve"> настоящей статьи и нормативными актами органа страхового надзора, запрещается.</w:t>
      </w:r>
    </w:p>
    <w:p w14:paraId="3312834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страхового надзора устанавливает </w:t>
      </w:r>
      <w:hyperlink r:id="rId263" w:history="1">
        <w:r>
          <w:rPr>
            <w:rFonts w:ascii="Arial" w:hAnsi="Arial" w:cs="Arial"/>
            <w:color w:val="0000FF"/>
            <w:sz w:val="20"/>
            <w:szCs w:val="20"/>
          </w:rPr>
          <w:t>перечень</w:t>
        </w:r>
      </w:hyperlink>
      <w:r>
        <w:rPr>
          <w:rFonts w:ascii="Arial" w:hAnsi="Arial" w:cs="Arial"/>
          <w:sz w:val="20"/>
          <w:szCs w:val="20"/>
        </w:rPr>
        <w:t xml:space="preserve"> разрешенных для инвестирования активов, требования к таким активам, а также </w:t>
      </w:r>
      <w:hyperlink r:id="rId264" w:history="1">
        <w:r>
          <w:rPr>
            <w:rFonts w:ascii="Arial" w:hAnsi="Arial" w:cs="Arial"/>
            <w:color w:val="0000FF"/>
            <w:sz w:val="20"/>
            <w:szCs w:val="20"/>
          </w:rPr>
          <w:t>порядок</w:t>
        </w:r>
      </w:hyperlink>
      <w:r>
        <w:rPr>
          <w:rFonts w:ascii="Arial" w:hAnsi="Arial" w:cs="Arial"/>
          <w:sz w:val="20"/>
          <w:szCs w:val="20"/>
        </w:rPr>
        <w:t xml:space="preserve"> инвестирования средств страховых резервов, предусматривающий в том числе </w:t>
      </w:r>
      <w:hyperlink r:id="rId265" w:history="1">
        <w:r>
          <w:rPr>
            <w:rFonts w:ascii="Arial" w:hAnsi="Arial" w:cs="Arial"/>
            <w:color w:val="0000FF"/>
            <w:sz w:val="20"/>
            <w:szCs w:val="20"/>
          </w:rPr>
          <w:t>требования</w:t>
        </w:r>
      </w:hyperlink>
      <w:r>
        <w:rPr>
          <w:rFonts w:ascii="Arial" w:hAnsi="Arial" w:cs="Arial"/>
          <w:sz w:val="20"/>
          <w:szCs w:val="20"/>
        </w:rPr>
        <w:t xml:space="preserve"> к структуре активов, в которые допускается размещение средств страховых резервов страховщиков или их части.</w:t>
      </w:r>
    </w:p>
    <w:p w14:paraId="6842E53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23.04.2018 N 87-ФЗ)</w:t>
      </w:r>
    </w:p>
    <w:p w14:paraId="695FCE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14:paraId="1B7D854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23.04.2018 N 87-ФЗ)</w:t>
      </w:r>
    </w:p>
    <w:p w14:paraId="396EE26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3" w:name="Par520"/>
      <w:bookmarkEnd w:id="33"/>
      <w:r>
        <w:rPr>
          <w:rFonts w:ascii="Arial" w:hAnsi="Arial" w:cs="Arial"/>
          <w:sz w:val="20"/>
          <w:szCs w:val="20"/>
        </w:rPr>
        <w:t xml:space="preserve">7. При осуществлении страхования объектов личного страхования, предусмотренных </w:t>
      </w:r>
      <w:hyperlink w:anchor="Par95" w:history="1">
        <w:r>
          <w:rPr>
            <w:rFonts w:ascii="Arial" w:hAnsi="Arial" w:cs="Arial"/>
            <w:color w:val="0000FF"/>
            <w:sz w:val="20"/>
            <w:szCs w:val="20"/>
          </w:rPr>
          <w:t>пунктом 1 статьи 4</w:t>
        </w:r>
      </w:hyperlink>
      <w:r>
        <w:rPr>
          <w:rFonts w:ascii="Arial" w:hAnsi="Arial" w:cs="Arial"/>
          <w:sz w:val="20"/>
          <w:szCs w:val="20"/>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14:paraId="6DF0CC6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условия предоставления указанного займа устанавливаются договором, заключаемым между страховщиком и страхователем.</w:t>
      </w:r>
    </w:p>
    <w:p w14:paraId="49DD9734"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4FE8A5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26.1. Передача страхового портфеля</w:t>
      </w:r>
    </w:p>
    <w:p w14:paraId="440F283E"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1487A22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2654F0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14:paraId="739649C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14:paraId="6798A5D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4" w:name="Par528"/>
      <w:bookmarkEnd w:id="34"/>
      <w:r>
        <w:rPr>
          <w:rFonts w:ascii="Arial" w:hAnsi="Arial" w:cs="Arial"/>
          <w:sz w:val="20"/>
          <w:szCs w:val="20"/>
        </w:rPr>
        <w:t>2. В состав передаваемого страхового портфеля включаются:</w:t>
      </w:r>
    </w:p>
    <w:p w14:paraId="661F077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по договорам страхования, соответствующие сформированным страховым резервам;</w:t>
      </w:r>
    </w:p>
    <w:p w14:paraId="4F6D47D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активы, принимаемые для покрытия сформированных страховых резервов.</w:t>
      </w:r>
    </w:p>
    <w:p w14:paraId="2E69585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для передачи страховщиком страхового портфеля в том числе являются:</w:t>
      </w:r>
    </w:p>
    <w:p w14:paraId="1A6E267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0EC78E6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270" w:history="1">
        <w:r>
          <w:rPr>
            <w:rFonts w:ascii="Arial" w:hAnsi="Arial" w:cs="Arial"/>
            <w:color w:val="0000FF"/>
            <w:sz w:val="20"/>
            <w:szCs w:val="20"/>
          </w:rPr>
          <w:t>закон</w:t>
        </w:r>
      </w:hyperlink>
      <w:r>
        <w:rPr>
          <w:rFonts w:ascii="Arial" w:hAnsi="Arial" w:cs="Arial"/>
          <w:sz w:val="20"/>
          <w:szCs w:val="20"/>
        </w:rPr>
        <w:t xml:space="preserve"> от 23.06.2016 N 222-ФЗ;</w:t>
      </w:r>
    </w:p>
    <w:p w14:paraId="18AF156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14:paraId="0FD5FB2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страховщиком решения о реорганизации или ликвидации;</w:t>
      </w:r>
    </w:p>
    <w:p w14:paraId="1F10A0A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принятие страховщиком решения о добровольном отказе от осуществления страховой деятельности или отдельных видов страхования;</w:t>
      </w:r>
    </w:p>
    <w:p w14:paraId="5BEFAA7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14:paraId="146C615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2019 года. - Федеральный </w:t>
      </w:r>
      <w:hyperlink r:id="rId271" w:history="1">
        <w:r>
          <w:rPr>
            <w:rFonts w:ascii="Arial" w:hAnsi="Arial" w:cs="Arial"/>
            <w:color w:val="0000FF"/>
            <w:sz w:val="20"/>
            <w:szCs w:val="20"/>
          </w:rPr>
          <w:t>закон</w:t>
        </w:r>
      </w:hyperlink>
      <w:r>
        <w:rPr>
          <w:rFonts w:ascii="Arial" w:hAnsi="Arial" w:cs="Arial"/>
          <w:sz w:val="20"/>
          <w:szCs w:val="20"/>
        </w:rPr>
        <w:t xml:space="preserve"> от 29.07.2018 N 251-ФЗ.</w:t>
      </w:r>
    </w:p>
    <w:p w14:paraId="1CE0127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ar528" w:history="1">
        <w:r>
          <w:rPr>
            <w:rFonts w:ascii="Arial" w:hAnsi="Arial" w:cs="Arial"/>
            <w:color w:val="0000FF"/>
            <w:sz w:val="20"/>
            <w:szCs w:val="20"/>
          </w:rPr>
          <w:t>пункте 2</w:t>
        </w:r>
      </w:hyperlink>
      <w:r>
        <w:rPr>
          <w:rFonts w:ascii="Arial" w:hAnsi="Arial" w:cs="Arial"/>
          <w:sz w:val="20"/>
          <w:szCs w:val="20"/>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14:paraId="5B31255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14:paraId="07733B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14:paraId="6AB3DCC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23.04.2018 N 87-ФЗ)</w:t>
      </w:r>
    </w:p>
    <w:p w14:paraId="112903A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14:paraId="6D7CE25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14:paraId="6B04464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14:paraId="1E08D27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14:paraId="537EA30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14:paraId="3C420D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Уведомление о намерении передать страховой портфель должно содержать:</w:t>
      </w:r>
    </w:p>
    <w:p w14:paraId="4D138B8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причины и порядок передачи страхового портфеля;</w:t>
      </w:r>
    </w:p>
    <w:p w14:paraId="01DC802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(фирменное наименование) и место нахождения страховщика, принимающего страховой портфель;</w:t>
      </w:r>
    </w:p>
    <w:p w14:paraId="032E18C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14:paraId="1A79BA1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14:paraId="4AE460A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разъяснение права на отказ от замены страховщика и последствий такого отказа.</w:t>
      </w:r>
    </w:p>
    <w:p w14:paraId="365E00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14:paraId="4F44DCA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14:paraId="1FD0C89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Страховщик, передающий страховой портфель:</w:t>
      </w:r>
    </w:p>
    <w:p w14:paraId="27ABC98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составляет перечень договоров страхования, обязательства по которым передаются другому страховщику;</w:t>
      </w:r>
    </w:p>
    <w:p w14:paraId="045F323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14:paraId="5316FAB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14:paraId="339E27C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определяет виды и стоимость активов, подлежащих передаче в составе страхового портфеля;</w:t>
      </w:r>
    </w:p>
    <w:p w14:paraId="55691EE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14:paraId="3CD3C9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уведомляет перестраховщиков о предстоящей передаче страхового портфеля;</w:t>
      </w:r>
    </w:p>
    <w:p w14:paraId="23D7D3D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иные вытекающие из договора о передаче страхового портфеля действия.</w:t>
      </w:r>
    </w:p>
    <w:p w14:paraId="29E6218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Страховщик, принимающий страховой портфель:</w:t>
      </w:r>
    </w:p>
    <w:p w14:paraId="7CA092F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14:paraId="373277D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предоставляет страховщику, передающему страховой портфель, информацию о своей деятельности и своем финансовом положении;</w:t>
      </w:r>
    </w:p>
    <w:p w14:paraId="262CBE8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14:paraId="1D966D8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вытекающие из договора о передаче страхового портфеля действия.</w:t>
      </w:r>
    </w:p>
    <w:p w14:paraId="2EF4B3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14:paraId="7C88BFB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14:paraId="252FE1A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14:paraId="38F11F4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14:paraId="1549F5E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14:paraId="516B9C9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14:paraId="28627E5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14:paraId="65954EE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14:paraId="2C01E8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Установленный настоящей статьей порядок передачи страхового портфеля применяется также в случаях передачи перестраховочного портфеля.</w:t>
      </w:r>
    </w:p>
    <w:p w14:paraId="603A157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2F5625E3"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14:paraId="16F83D0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4C49D49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76C79C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ar1256" w:history="1">
        <w:r>
          <w:rPr>
            <w:rFonts w:ascii="Arial" w:hAnsi="Arial" w:cs="Arial"/>
            <w:color w:val="0000FF"/>
            <w:sz w:val="20"/>
            <w:szCs w:val="20"/>
          </w:rPr>
          <w:t>подпунктах 2</w:t>
        </w:r>
      </w:hyperlink>
      <w:r>
        <w:rPr>
          <w:rFonts w:ascii="Arial" w:hAnsi="Arial" w:cs="Arial"/>
          <w:sz w:val="20"/>
          <w:szCs w:val="20"/>
        </w:rPr>
        <w:t xml:space="preserve">, </w:t>
      </w:r>
      <w:hyperlink w:anchor="Par1257" w:history="1">
        <w:r>
          <w:rPr>
            <w:rFonts w:ascii="Arial" w:hAnsi="Arial" w:cs="Arial"/>
            <w:color w:val="0000FF"/>
            <w:sz w:val="20"/>
            <w:szCs w:val="20"/>
          </w:rPr>
          <w:t>3</w:t>
        </w:r>
      </w:hyperlink>
      <w:r>
        <w:rPr>
          <w:rFonts w:ascii="Arial" w:hAnsi="Arial" w:cs="Arial"/>
          <w:sz w:val="20"/>
          <w:szCs w:val="20"/>
        </w:rPr>
        <w:t xml:space="preserve"> и </w:t>
      </w:r>
      <w:hyperlink w:anchor="Par1278" w:history="1">
        <w:r>
          <w:rPr>
            <w:rFonts w:ascii="Arial" w:hAnsi="Arial" w:cs="Arial"/>
            <w:color w:val="0000FF"/>
            <w:sz w:val="20"/>
            <w:szCs w:val="20"/>
          </w:rPr>
          <w:t>24 пункта 1 статьи 32.9</w:t>
        </w:r>
      </w:hyperlink>
      <w:r>
        <w:rPr>
          <w:rFonts w:ascii="Arial" w:hAnsi="Arial" w:cs="Arial"/>
          <w:sz w:val="20"/>
          <w:szCs w:val="20"/>
        </w:rPr>
        <w:t xml:space="preserve"> настоящего Закона, должны учитываться и (или) храниться в специализированном депозитарии.</w:t>
      </w:r>
    </w:p>
    <w:p w14:paraId="278946A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5868295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14:paraId="2F06E30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w:t>
      </w:r>
      <w:r>
        <w:rPr>
          <w:rFonts w:ascii="Arial" w:hAnsi="Arial" w:cs="Arial"/>
          <w:sz w:val="20"/>
          <w:szCs w:val="20"/>
        </w:rPr>
        <w:lastRenderedPageBreak/>
        <w:t>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14:paraId="3641012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29.06.2015 N 210-ФЗ)</w:t>
      </w:r>
    </w:p>
    <w:p w14:paraId="76D6EF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14:paraId="2EB16D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14:paraId="67CE79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14:paraId="7724E6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14:paraId="5DA01C1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об оказании услуг специализированного депозитария прекращается:</w:t>
      </w:r>
    </w:p>
    <w:p w14:paraId="6262E8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соглашению сторон с момента, предусмотренного таким договором;</w:t>
      </w:r>
    </w:p>
    <w:p w14:paraId="0787659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отзыва лицензии у страховщика по истечении шести месяцев с момента отзыва;</w:t>
      </w:r>
    </w:p>
    <w:p w14:paraId="70511DE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аннулирования лицензии у специализированного депозитария с момента вступления в силу решения об аннулировании лицензии;</w:t>
      </w:r>
    </w:p>
    <w:p w14:paraId="72F535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ликвидации специализированного депозитария с момента принятия решения о ликвидации специализированного депозитария;</w:t>
      </w:r>
    </w:p>
    <w:p w14:paraId="440429E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отказа одной стороны от договора с момента, предусмотренного договором;</w:t>
      </w:r>
    </w:p>
    <w:p w14:paraId="6EC8409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истечении срока действия договора.</w:t>
      </w:r>
    </w:p>
    <w:p w14:paraId="136280C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14:paraId="44F3147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14:paraId="3C648EE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14:paraId="78CA981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14:paraId="0F3AA83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14:paraId="58532BD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Специализированный депозитарий обязан:</w:t>
      </w:r>
    </w:p>
    <w:p w14:paraId="09C6320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14:paraId="137AC6C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14:paraId="6827D67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14:paraId="5B5C8DB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75" w:history="1">
        <w:r>
          <w:rPr>
            <w:rFonts w:ascii="Arial" w:hAnsi="Arial" w:cs="Arial"/>
            <w:color w:val="0000FF"/>
            <w:sz w:val="20"/>
            <w:szCs w:val="20"/>
          </w:rPr>
          <w:t>закон</w:t>
        </w:r>
      </w:hyperlink>
      <w:r>
        <w:rPr>
          <w:rFonts w:ascii="Arial" w:hAnsi="Arial" w:cs="Arial"/>
          <w:sz w:val="20"/>
          <w:szCs w:val="20"/>
        </w:rPr>
        <w:t xml:space="preserve"> от 29.06.2015 N 210-ФЗ;</w:t>
      </w:r>
    </w:p>
    <w:p w14:paraId="08B4AB0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14:paraId="1612CCD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представлять отчетность по </w:t>
      </w:r>
      <w:hyperlink r:id="rId276" w:history="1">
        <w:r>
          <w:rPr>
            <w:rFonts w:ascii="Arial" w:hAnsi="Arial" w:cs="Arial"/>
            <w:color w:val="0000FF"/>
            <w:sz w:val="20"/>
            <w:szCs w:val="20"/>
          </w:rPr>
          <w:t>формам</w:t>
        </w:r>
      </w:hyperlink>
      <w:r>
        <w:rPr>
          <w:rFonts w:ascii="Arial" w:hAnsi="Arial" w:cs="Arial"/>
          <w:sz w:val="20"/>
          <w:szCs w:val="20"/>
        </w:rPr>
        <w:t xml:space="preserve">, в </w:t>
      </w:r>
      <w:hyperlink r:id="rId277" w:history="1">
        <w:r>
          <w:rPr>
            <w:rFonts w:ascii="Arial" w:hAnsi="Arial" w:cs="Arial"/>
            <w:color w:val="0000FF"/>
            <w:sz w:val="20"/>
            <w:szCs w:val="20"/>
          </w:rPr>
          <w:t>порядке</w:t>
        </w:r>
      </w:hyperlink>
      <w:r>
        <w:rPr>
          <w:rFonts w:ascii="Arial" w:hAnsi="Arial" w:cs="Arial"/>
          <w:sz w:val="20"/>
          <w:szCs w:val="20"/>
        </w:rPr>
        <w:t xml:space="preserve"> и в </w:t>
      </w:r>
      <w:hyperlink r:id="rId278" w:history="1">
        <w:r>
          <w:rPr>
            <w:rFonts w:ascii="Arial" w:hAnsi="Arial" w:cs="Arial"/>
            <w:color w:val="0000FF"/>
            <w:sz w:val="20"/>
            <w:szCs w:val="20"/>
          </w:rPr>
          <w:t>сроки</w:t>
        </w:r>
      </w:hyperlink>
      <w:r>
        <w:rPr>
          <w:rFonts w:ascii="Arial" w:hAnsi="Arial" w:cs="Arial"/>
          <w:sz w:val="20"/>
          <w:szCs w:val="20"/>
        </w:rPr>
        <w:t>, которые установлены органом страхового надзора:</w:t>
      </w:r>
    </w:p>
    <w:p w14:paraId="6A493A0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страховщику;</w:t>
      </w:r>
    </w:p>
    <w:p w14:paraId="164339C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w:t>
      </w:r>
    </w:p>
    <w:p w14:paraId="2C0BE24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5EF4A1F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14:paraId="69F6A1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ar615" w:history="1">
        <w:r>
          <w:rPr>
            <w:rFonts w:ascii="Arial" w:hAnsi="Arial" w:cs="Arial"/>
            <w:color w:val="0000FF"/>
            <w:sz w:val="20"/>
            <w:szCs w:val="20"/>
          </w:rPr>
          <w:t>пункта 9</w:t>
        </w:r>
      </w:hyperlink>
      <w:r>
        <w:rPr>
          <w:rFonts w:ascii="Arial" w:hAnsi="Arial" w:cs="Arial"/>
          <w:sz w:val="20"/>
          <w:szCs w:val="20"/>
        </w:rPr>
        <w:t xml:space="preserve"> настоящей статьи;</w:t>
      </w:r>
    </w:p>
    <w:p w14:paraId="35A549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5" w:name="Par615"/>
      <w:bookmarkEnd w:id="35"/>
      <w:r>
        <w:rPr>
          <w:rFonts w:ascii="Arial" w:hAnsi="Arial" w:cs="Arial"/>
          <w:sz w:val="20"/>
          <w:szCs w:val="20"/>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14:paraId="2113FDC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иметь в составе акционеров (участников) организации, зарегистрированные в </w:t>
      </w:r>
      <w:hyperlink r:id="rId281" w:history="1">
        <w:r>
          <w:rPr>
            <w:rFonts w:ascii="Arial" w:hAnsi="Arial" w:cs="Arial"/>
            <w:color w:val="0000FF"/>
            <w:sz w:val="20"/>
            <w:szCs w:val="20"/>
          </w:rPr>
          <w:t>государствах</w:t>
        </w:r>
      </w:hyperlink>
      <w:r>
        <w:rPr>
          <w:rFonts w:ascii="Arial" w:hAnsi="Arial" w:cs="Arial"/>
          <w:sz w:val="20"/>
          <w:szCs w:val="20"/>
        </w:rPr>
        <w:t xml:space="preserve"> или на территориях, где не предусматриваются раскрытие и предоставление информации при проведении финансовых операций;</w:t>
      </w:r>
    </w:p>
    <w:p w14:paraId="16FA60E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представлять в ревизионную комиссию страховщика документы, необходимые для ее деятельности;</w:t>
      </w:r>
    </w:p>
    <w:p w14:paraId="1E635F1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14:paraId="65430C6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14:paraId="583ED31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14:paraId="7D34B16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14:paraId="6986C86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31.12.2017 N 482-ФЗ)</w:t>
      </w:r>
    </w:p>
    <w:p w14:paraId="72C23D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Специализированные депозитарии не вправе осуществлять функции расчетного депозитария на рынке ценных бумаг.</w:t>
      </w:r>
    </w:p>
    <w:p w14:paraId="20AFF98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14:paraId="1A0552B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9421A2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27. Утратила силу. - Федеральный </w:t>
      </w:r>
      <w:hyperlink r:id="rId28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10.12.2003 N 172-ФЗ.</w:t>
      </w:r>
    </w:p>
    <w:p w14:paraId="57F3344C" w14:textId="77777777" w:rsidR="0097741A" w:rsidRDefault="0097741A" w:rsidP="0097741A">
      <w:pPr>
        <w:autoSpaceDE w:val="0"/>
        <w:autoSpaceDN w:val="0"/>
        <w:adjustRightInd w:val="0"/>
        <w:spacing w:after="0" w:line="240" w:lineRule="auto"/>
        <w:rPr>
          <w:rFonts w:ascii="Arial" w:hAnsi="Arial" w:cs="Arial"/>
          <w:sz w:val="20"/>
          <w:szCs w:val="20"/>
        </w:rPr>
      </w:pPr>
    </w:p>
    <w:p w14:paraId="282A1C6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 w:name="Par628"/>
      <w:bookmarkEnd w:id="36"/>
      <w:r>
        <w:rPr>
          <w:rFonts w:ascii="Arial" w:eastAsiaTheme="minorHAnsi" w:hAnsi="Arial" w:cs="Arial"/>
          <w:b/>
          <w:bCs/>
          <w:color w:val="auto"/>
          <w:sz w:val="20"/>
          <w:szCs w:val="20"/>
        </w:rPr>
        <w:t>Статья 28. Учет и отчетность</w:t>
      </w:r>
    </w:p>
    <w:p w14:paraId="7291731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30.11.2011 N 362-ФЗ)</w:t>
      </w:r>
    </w:p>
    <w:p w14:paraId="50FA007E" w14:textId="77777777" w:rsidR="0097741A" w:rsidRDefault="0097741A" w:rsidP="0097741A">
      <w:pPr>
        <w:autoSpaceDE w:val="0"/>
        <w:autoSpaceDN w:val="0"/>
        <w:adjustRightInd w:val="0"/>
        <w:spacing w:after="0" w:line="240" w:lineRule="auto"/>
        <w:rPr>
          <w:rFonts w:ascii="Arial" w:hAnsi="Arial" w:cs="Arial"/>
          <w:sz w:val="20"/>
          <w:szCs w:val="20"/>
        </w:rPr>
      </w:pPr>
    </w:p>
    <w:p w14:paraId="21F1BD6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51FC449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отчетности в порядке надзора раскрывается следующая информация:</w:t>
      </w:r>
    </w:p>
    <w:p w14:paraId="55E0B18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нормативное соотношение собственных средств (капитала) страховщика и принятых обязательств;</w:t>
      </w:r>
    </w:p>
    <w:p w14:paraId="2807128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и величина сформированных страховых резервов и результаты их изменений;</w:t>
      </w:r>
    </w:p>
    <w:p w14:paraId="325ED5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и структура активов, в которые размещены собственные средства (капитал) страховщика;</w:t>
      </w:r>
    </w:p>
    <w:p w14:paraId="7B3A371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и структура активов, в которые размещены средства страховых резервов страховщика;</w:t>
      </w:r>
    </w:p>
    <w:p w14:paraId="0360EE4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операции по перестрахованию с указанием сведений о перестрахователях и перестраховщиках;</w:t>
      </w:r>
    </w:p>
    <w:p w14:paraId="38A23A8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структура финансового результата деятельности страховщика по отдельным видам страхования;</w:t>
      </w:r>
    </w:p>
    <w:p w14:paraId="42ABA52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состав акционеров (участников) и их доли в уставном капитале страховщика;</w:t>
      </w:r>
    </w:p>
    <w:p w14:paraId="4DECBD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иная информация, установленная нормативными актами органа страхового надзора.</w:t>
      </w:r>
    </w:p>
    <w:p w14:paraId="0E33ED9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792E3F0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86" w:history="1">
        <w:r>
          <w:rPr>
            <w:rFonts w:ascii="Arial" w:hAnsi="Arial" w:cs="Arial"/>
            <w:color w:val="0000FF"/>
            <w:sz w:val="20"/>
            <w:szCs w:val="20"/>
          </w:rPr>
          <w:t>стандартами</w:t>
        </w:r>
      </w:hyperlink>
      <w:r>
        <w:rPr>
          <w:rFonts w:ascii="Arial" w:hAnsi="Arial" w:cs="Arial"/>
          <w:sz w:val="20"/>
          <w:szCs w:val="20"/>
        </w:rPr>
        <w:t xml:space="preserve">, утвержденными в порядке, установленном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6 декабря 2011 года N 402-ФЗ "О бухгалтерском учете".</w:t>
      </w:r>
    </w:p>
    <w:p w14:paraId="7E34B77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76F852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Страховщики составляют статистическую отчетность и отчетность в порядке надзора по </w:t>
      </w:r>
      <w:hyperlink r:id="rId289" w:history="1">
        <w:r>
          <w:rPr>
            <w:rFonts w:ascii="Arial" w:hAnsi="Arial" w:cs="Arial"/>
            <w:color w:val="0000FF"/>
            <w:sz w:val="20"/>
            <w:szCs w:val="20"/>
          </w:rPr>
          <w:t>формам</w:t>
        </w:r>
      </w:hyperlink>
      <w:r>
        <w:rPr>
          <w:rFonts w:ascii="Arial" w:hAnsi="Arial" w:cs="Arial"/>
          <w:sz w:val="20"/>
          <w:szCs w:val="20"/>
        </w:rPr>
        <w:t xml:space="preserve"> и в </w:t>
      </w:r>
      <w:hyperlink r:id="rId290" w:history="1">
        <w:r>
          <w:rPr>
            <w:rFonts w:ascii="Arial" w:hAnsi="Arial" w:cs="Arial"/>
            <w:color w:val="0000FF"/>
            <w:sz w:val="20"/>
            <w:szCs w:val="20"/>
          </w:rPr>
          <w:t>порядке</w:t>
        </w:r>
      </w:hyperlink>
      <w:r>
        <w:rPr>
          <w:rFonts w:ascii="Arial" w:hAnsi="Arial" w:cs="Arial"/>
          <w:sz w:val="20"/>
          <w:szCs w:val="20"/>
        </w:rPr>
        <w:t xml:space="preserve">,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w:t>
      </w:r>
    </w:p>
    <w:p w14:paraId="1C55290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23.07.2013 </w:t>
      </w:r>
      <w:hyperlink r:id="rId292" w:history="1">
        <w:r>
          <w:rPr>
            <w:rFonts w:ascii="Arial" w:hAnsi="Arial" w:cs="Arial"/>
            <w:color w:val="0000FF"/>
            <w:sz w:val="20"/>
            <w:szCs w:val="20"/>
          </w:rPr>
          <w:t>N 234-ФЗ</w:t>
        </w:r>
      </w:hyperlink>
      <w:r>
        <w:rPr>
          <w:rFonts w:ascii="Arial" w:hAnsi="Arial" w:cs="Arial"/>
          <w:sz w:val="20"/>
          <w:szCs w:val="20"/>
        </w:rPr>
        <w:t xml:space="preserve">, от 03.07.2016 </w:t>
      </w:r>
      <w:hyperlink r:id="rId293" w:history="1">
        <w:r>
          <w:rPr>
            <w:rFonts w:ascii="Arial" w:hAnsi="Arial" w:cs="Arial"/>
            <w:color w:val="0000FF"/>
            <w:sz w:val="20"/>
            <w:szCs w:val="20"/>
          </w:rPr>
          <w:t>N 292-ФЗ</w:t>
        </w:r>
      </w:hyperlink>
      <w:r>
        <w:rPr>
          <w:rFonts w:ascii="Arial" w:hAnsi="Arial" w:cs="Arial"/>
          <w:sz w:val="20"/>
          <w:szCs w:val="20"/>
        </w:rPr>
        <w:t>)</w:t>
      </w:r>
    </w:p>
    <w:p w14:paraId="0A13B9E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294" w:history="1">
        <w:r>
          <w:rPr>
            <w:rFonts w:ascii="Arial" w:hAnsi="Arial" w:cs="Arial"/>
            <w:color w:val="0000FF"/>
            <w:sz w:val="20"/>
            <w:szCs w:val="20"/>
          </w:rPr>
          <w:t>стандартами</w:t>
        </w:r>
      </w:hyperlink>
      <w:r>
        <w:rPr>
          <w:rFonts w:ascii="Arial" w:hAnsi="Arial" w:cs="Arial"/>
          <w:sz w:val="20"/>
          <w:szCs w:val="20"/>
        </w:rP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14:paraId="31D07E6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268E364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13 июля 2015 года N 223-ФЗ "О саморегулируемых организациях в сфере финансового рынка".</w:t>
      </w:r>
    </w:p>
    <w:p w14:paraId="38C5C54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162DC2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hyperlink r:id="rId299" w:history="1">
        <w:r>
          <w:rPr>
            <w:rFonts w:ascii="Arial" w:hAnsi="Arial" w:cs="Arial"/>
            <w:color w:val="0000FF"/>
            <w:sz w:val="20"/>
            <w:szCs w:val="20"/>
          </w:rPr>
          <w:t>Условия и форматы</w:t>
        </w:r>
      </w:hyperlink>
      <w:r>
        <w:rPr>
          <w:rFonts w:ascii="Arial" w:hAnsi="Arial" w:cs="Arial"/>
          <w:sz w:val="20"/>
          <w:szCs w:val="20"/>
        </w:rPr>
        <w:t xml:space="preserve">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14:paraId="7494518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14:paraId="7908A0D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5B0EB75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14:paraId="5E9D363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03698A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Учет операций по страхованию объектов личного страхования, предусмотренных </w:t>
      </w:r>
      <w:hyperlink w:anchor="Par95" w:history="1">
        <w:r>
          <w:rPr>
            <w:rFonts w:ascii="Arial" w:hAnsi="Arial" w:cs="Arial"/>
            <w:color w:val="0000FF"/>
            <w:sz w:val="20"/>
            <w:szCs w:val="20"/>
          </w:rPr>
          <w:t>пунктом 1 статьи 4</w:t>
        </w:r>
      </w:hyperlink>
      <w:r>
        <w:rPr>
          <w:rFonts w:ascii="Arial" w:hAnsi="Arial" w:cs="Arial"/>
          <w:sz w:val="20"/>
          <w:szCs w:val="20"/>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14:paraId="598A237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3806BC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Правительство Российской Федерации вправе определить </w:t>
      </w:r>
      <w:hyperlink r:id="rId303" w:history="1">
        <w:r>
          <w:rPr>
            <w:rFonts w:ascii="Arial" w:hAnsi="Arial" w:cs="Arial"/>
            <w:color w:val="0000FF"/>
            <w:sz w:val="20"/>
            <w:szCs w:val="20"/>
          </w:rPr>
          <w:t>случаи</w:t>
        </w:r>
      </w:hyperlink>
      <w:r>
        <w:rPr>
          <w:rFonts w:ascii="Arial" w:hAnsi="Arial" w:cs="Arial"/>
          <w:sz w:val="20"/>
          <w:szCs w:val="20"/>
        </w:rPr>
        <w:t>,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14:paraId="10B42E7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31.12.2017 N 482-ФЗ)</w:t>
      </w:r>
    </w:p>
    <w:p w14:paraId="6B67CF1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08809E38"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28.1. Внутренний контроль</w:t>
      </w:r>
    </w:p>
    <w:p w14:paraId="49427D5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16D073B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5F4E569"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Страховщик обязан организовать систему внутреннего контроля, обеспечивающую достижение следующих целей:</w:t>
      </w:r>
    </w:p>
    <w:p w14:paraId="2F11DF7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14:paraId="5BB778E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14:paraId="28A716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14:paraId="2D2970D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14:paraId="29DA401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соблюдение работниками страховщика этических норм, принципов профессионализма и компетентности;</w:t>
      </w:r>
    </w:p>
    <w:p w14:paraId="34D9B2B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противодействие легализации (отмыванию) доходов, полученных преступным путем, и финансированию терроризма в соответствии с </w:t>
      </w:r>
      <w:hyperlink r:id="rId3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1EA9A95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14:paraId="6DD325E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586310C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органы управления страховщика;</w:t>
      </w:r>
    </w:p>
    <w:p w14:paraId="6B884D5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ревизионная комиссия (ревизор) страховщика;</w:t>
      </w:r>
    </w:p>
    <w:p w14:paraId="670B8CF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главный бухгалтер страховщика (его заместители);</w:t>
      </w:r>
    </w:p>
    <w:p w14:paraId="412AFC7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внутренний аудитор (служба внутреннего аудита) страховщика;</w:t>
      </w:r>
    </w:p>
    <w:p w14:paraId="2923AE2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58DC067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0BF12BA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актуарий;</w:t>
      </w:r>
    </w:p>
    <w:p w14:paraId="3E25258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14:paraId="321E515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02241A7"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28.2. Внутренний аудит</w:t>
      </w:r>
    </w:p>
    <w:p w14:paraId="4D3D8A7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4CF5FF8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458A10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14:paraId="272672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14:paraId="08F89EA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цели и задачи внутреннего аудита;</w:t>
      </w:r>
    </w:p>
    <w:p w14:paraId="44EBD52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внутреннего аудита в соответствии с моделями управления рисками страховщика;</w:t>
      </w:r>
    </w:p>
    <w:p w14:paraId="265DC4A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формы и методы внутреннего аудита;</w:t>
      </w:r>
    </w:p>
    <w:p w14:paraId="764E72C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действий внутреннего аудитора, службы внутреннего аудита в случае выявления нарушений и недостатков в деятельности страховщика;</w:t>
      </w:r>
    </w:p>
    <w:p w14:paraId="3A95AE3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 отчетности о результатах проведенных проверок, формы и порядок ее представления;</w:t>
      </w:r>
    </w:p>
    <w:p w14:paraId="1B48FB6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59E151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14:paraId="33F5B10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права и обязанности внутреннего аудитора, службы внутреннего аудита;</w:t>
      </w:r>
    </w:p>
    <w:p w14:paraId="739531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форму и порядок осуществления оценки рисков и оценки эффективности управления рисками;</w:t>
      </w:r>
    </w:p>
    <w:p w14:paraId="3D9EEB4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осуществления оценки целесообразности и эффективности совершаемых операций, сделок;</w:t>
      </w:r>
    </w:p>
    <w:p w14:paraId="14B3BB6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форму и порядок осуществления проверки обеспечения сохранности активов;</w:t>
      </w:r>
    </w:p>
    <w:p w14:paraId="4E2977B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форму и порядок участия в проведении анализа финансового состояния страховщика;</w:t>
      </w:r>
    </w:p>
    <w:p w14:paraId="27E2C01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иные не противоречащие законодательству Российской Федерации положения.</w:t>
      </w:r>
    </w:p>
    <w:p w14:paraId="40F0CC1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14:paraId="70D240A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14:paraId="4D065C1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лица, назначенного на должность внутреннего аудитора, руководителя службы внутреннего аудита, совмещение должностей не разрешается.</w:t>
      </w:r>
    </w:p>
    <w:p w14:paraId="0808E00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Внутренний аудитор, руководитель службы внутреннего аудита могут быть включены в состав ревизионной комиссии страховщика.</w:t>
      </w:r>
    </w:p>
    <w:p w14:paraId="5786A94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14:paraId="64181E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Внутренний аудитор, служба внутреннего аудита осуществляют следующие полномочия:</w:t>
      </w:r>
    </w:p>
    <w:p w14:paraId="0C55C51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проверяют и обеспечивают эффективность функционирования системы внутреннего контроля страховщика;</w:t>
      </w:r>
    </w:p>
    <w:p w14:paraId="517732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14:paraId="64D205E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683A06E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152883E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14:paraId="4E59B5B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осуществляют анализ причин выявленных по результатам проверок нарушений и недостатков в деятельности страховщика;</w:t>
      </w:r>
    </w:p>
    <w:p w14:paraId="629C5A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14:paraId="2335F19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оценку рисков и оценку эффективности управления рисками;</w:t>
      </w:r>
    </w:p>
    <w:p w14:paraId="6782192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осуществляют оценку целесообразности и эффективности совершаемых операций, сделок;</w:t>
      </w:r>
    </w:p>
    <w:p w14:paraId="050BCB3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осуществляют проверку обеспечения сохранности активов;</w:t>
      </w:r>
    </w:p>
    <w:p w14:paraId="307F622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принимают участие в проведении анализа финансового состояния страховщика и разработке перечня мер по предупреждению банкротства;</w:t>
      </w:r>
    </w:p>
    <w:p w14:paraId="21E5715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14:paraId="7A3939F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14:paraId="0072B20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03.07.2016 N 292-ФЗ)</w:t>
      </w:r>
    </w:p>
    <w:p w14:paraId="4B234CB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Внутренний аудитор, служба внутреннего аудита вправе:</w:t>
      </w:r>
    </w:p>
    <w:p w14:paraId="2441FF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14:paraId="1305679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14:paraId="5164FDC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иметь доступ ко всем документам, материалам и информации, в том числе информационным компьютерным файлам, без права внесения в них изменений.</w:t>
      </w:r>
    </w:p>
    <w:p w14:paraId="2A688BE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Внутренний аудитор, служба внутреннего аудита обязаны:</w:t>
      </w:r>
    </w:p>
    <w:p w14:paraId="07CC7AE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сохранность и возврат полученных от структурных подразделений страховщика документов, материалов и информации;</w:t>
      </w:r>
    </w:p>
    <w:p w14:paraId="4A94DE0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соблюдать конфиденциальность информации, полученной при осуществлении своих полномочий;</w:t>
      </w:r>
    </w:p>
    <w:p w14:paraId="4C162C5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14:paraId="09AF431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14:paraId="23ACD7F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14:paraId="38E6E59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w:t>
      </w:r>
      <w:r>
        <w:rPr>
          <w:rFonts w:ascii="Arial" w:hAnsi="Arial" w:cs="Arial"/>
          <w:sz w:val="20"/>
          <w:szCs w:val="20"/>
        </w:rPr>
        <w:lastRenderedPageBreak/>
        <w:t>(участников)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14:paraId="0D01D1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14:paraId="19D4D5A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51617C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Обязательный аудит и опубликование годовой бухгалтерской (финансовой) отчетности страховщика</w:t>
      </w:r>
    </w:p>
    <w:p w14:paraId="0B9BF80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7986F53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97B170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Годовая бухгалтерская (финансовая) отчетность страховщика подлежит обязательному аудиту.</w:t>
      </w:r>
    </w:p>
    <w:p w14:paraId="12302B2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37" w:name="Par736"/>
      <w:bookmarkEnd w:id="37"/>
      <w:r>
        <w:rPr>
          <w:rFonts w:ascii="Arial" w:hAnsi="Arial" w:cs="Arial"/>
          <w:sz w:val="20"/>
          <w:szCs w:val="20"/>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14:paraId="5CF48AC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04.11.2014 N 344-ФЗ)</w:t>
      </w:r>
    </w:p>
    <w:p w14:paraId="2C7CC7B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Страховщик представляет в орган страхового надзора заключение, указанное в </w:t>
      </w:r>
      <w:hyperlink w:anchor="Par736" w:history="1">
        <w:r>
          <w:rPr>
            <w:rFonts w:ascii="Arial" w:hAnsi="Arial" w:cs="Arial"/>
            <w:color w:val="0000FF"/>
            <w:sz w:val="20"/>
            <w:szCs w:val="20"/>
          </w:rPr>
          <w:t>пункте 2</w:t>
        </w:r>
      </w:hyperlink>
      <w:r>
        <w:rPr>
          <w:rFonts w:ascii="Arial" w:hAnsi="Arial" w:cs="Arial"/>
          <w:sz w:val="20"/>
          <w:szCs w:val="20"/>
        </w:rPr>
        <w:t xml:space="preserve"> настоящей статьи, вместе с годовой бухгалтерской (финансовой) отчетностью.</w:t>
      </w:r>
    </w:p>
    <w:p w14:paraId="4A058B2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ar736"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14:paraId="51B7ECF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14:paraId="180AE0D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14:paraId="745FECB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14:paraId="1F09488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04.11.2014 N 344-ФЗ)</w:t>
      </w:r>
    </w:p>
    <w:p w14:paraId="42303C48" w14:textId="77777777" w:rsidR="0097741A" w:rsidRDefault="0097741A" w:rsidP="0097741A">
      <w:pPr>
        <w:autoSpaceDE w:val="0"/>
        <w:autoSpaceDN w:val="0"/>
        <w:adjustRightInd w:val="0"/>
        <w:spacing w:after="0" w:line="240" w:lineRule="auto"/>
        <w:rPr>
          <w:rFonts w:ascii="Arial" w:hAnsi="Arial" w:cs="Arial"/>
          <w:sz w:val="20"/>
          <w:szCs w:val="20"/>
        </w:rPr>
      </w:pPr>
    </w:p>
    <w:p w14:paraId="4F857CCF"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745"/>
      <w:bookmarkEnd w:id="38"/>
      <w:r>
        <w:rPr>
          <w:rFonts w:ascii="Arial" w:eastAsiaTheme="minorHAnsi" w:hAnsi="Arial" w:cs="Arial"/>
          <w:b/>
          <w:bCs/>
          <w:color w:val="auto"/>
          <w:sz w:val="20"/>
          <w:szCs w:val="20"/>
        </w:rPr>
        <w:t>Статья 29.1. Обеспечение хранения информации о деятельности страховщика</w:t>
      </w:r>
    </w:p>
    <w:p w14:paraId="4F11E53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23.06.2016 N 222-ФЗ (ред. 28.12.2017))</w:t>
      </w:r>
    </w:p>
    <w:p w14:paraId="7C927A64"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1A6E364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w:t>
      </w:r>
      <w:hyperlink r:id="rId316" w:history="1">
        <w:r>
          <w:rPr>
            <w:rFonts w:ascii="Arial" w:hAnsi="Arial" w:cs="Arial"/>
            <w:color w:val="0000FF"/>
            <w:sz w:val="20"/>
            <w:szCs w:val="20"/>
          </w:rPr>
          <w:t>Требования</w:t>
        </w:r>
      </w:hyperlink>
      <w:r>
        <w:rPr>
          <w:rFonts w:ascii="Arial" w:hAnsi="Arial" w:cs="Arial"/>
          <w:sz w:val="20"/>
          <w:szCs w:val="20"/>
        </w:rP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14:paraId="1124330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14:paraId="34C778F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14:paraId="6377EC7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3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0AB6E061" w14:textId="77777777" w:rsidR="0097741A" w:rsidRDefault="0097741A" w:rsidP="0097741A">
      <w:pPr>
        <w:autoSpaceDE w:val="0"/>
        <w:autoSpaceDN w:val="0"/>
        <w:adjustRightInd w:val="0"/>
        <w:spacing w:after="0" w:line="240" w:lineRule="auto"/>
        <w:rPr>
          <w:rFonts w:ascii="Arial" w:hAnsi="Arial" w:cs="Arial"/>
          <w:sz w:val="20"/>
          <w:szCs w:val="20"/>
        </w:rPr>
      </w:pPr>
    </w:p>
    <w:p w14:paraId="24CAB298"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IV. НАДЗОР</w:t>
      </w:r>
    </w:p>
    <w:p w14:paraId="0F324464"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ДЕЯТЕЛЬНОСТЬЮ СУБЪЕКТОВ СТРАХОВОГО ДЕЛА</w:t>
      </w:r>
    </w:p>
    <w:p w14:paraId="16767BA2" w14:textId="77777777" w:rsidR="0097741A" w:rsidRDefault="0097741A" w:rsidP="009774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10.12.2003 </w:t>
      </w:r>
      <w:hyperlink r:id="rId318" w:history="1">
        <w:r>
          <w:rPr>
            <w:rFonts w:ascii="Arial" w:hAnsi="Arial" w:cs="Arial"/>
            <w:color w:val="0000FF"/>
            <w:sz w:val="20"/>
            <w:szCs w:val="20"/>
          </w:rPr>
          <w:t>N 172-ФЗ</w:t>
        </w:r>
      </w:hyperlink>
      <w:r>
        <w:rPr>
          <w:rFonts w:ascii="Arial" w:hAnsi="Arial" w:cs="Arial"/>
          <w:sz w:val="20"/>
          <w:szCs w:val="20"/>
        </w:rPr>
        <w:t>,</w:t>
      </w:r>
    </w:p>
    <w:p w14:paraId="5A71BE62" w14:textId="77777777" w:rsidR="0097741A" w:rsidRDefault="0097741A" w:rsidP="0097741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23.07.2013 </w:t>
      </w:r>
      <w:hyperlink r:id="rId319" w:history="1">
        <w:r>
          <w:rPr>
            <w:rFonts w:ascii="Arial" w:hAnsi="Arial" w:cs="Arial"/>
            <w:color w:val="0000FF"/>
            <w:sz w:val="20"/>
            <w:szCs w:val="20"/>
          </w:rPr>
          <w:t>N 234-ФЗ</w:t>
        </w:r>
      </w:hyperlink>
      <w:r>
        <w:rPr>
          <w:rFonts w:ascii="Arial" w:hAnsi="Arial" w:cs="Arial"/>
          <w:sz w:val="20"/>
          <w:szCs w:val="20"/>
        </w:rPr>
        <w:t>)</w:t>
      </w:r>
    </w:p>
    <w:p w14:paraId="58A188D9" w14:textId="77777777" w:rsidR="0097741A" w:rsidRDefault="0097741A" w:rsidP="0097741A">
      <w:pPr>
        <w:autoSpaceDE w:val="0"/>
        <w:autoSpaceDN w:val="0"/>
        <w:adjustRightInd w:val="0"/>
        <w:spacing w:after="0" w:line="240" w:lineRule="auto"/>
        <w:rPr>
          <w:rFonts w:ascii="Arial" w:hAnsi="Arial" w:cs="Arial"/>
          <w:sz w:val="20"/>
          <w:szCs w:val="20"/>
        </w:rPr>
      </w:pPr>
    </w:p>
    <w:p w14:paraId="480BBF1A"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Надзор за деятельностью субъектов страхового дела</w:t>
      </w:r>
    </w:p>
    <w:p w14:paraId="05AF333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D4CBEF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7446D87A" w14:textId="77777777" w:rsidR="0097741A" w:rsidRDefault="0097741A" w:rsidP="0097741A">
      <w:pPr>
        <w:autoSpaceDE w:val="0"/>
        <w:autoSpaceDN w:val="0"/>
        <w:adjustRightInd w:val="0"/>
        <w:spacing w:after="0" w:line="240" w:lineRule="auto"/>
        <w:rPr>
          <w:rFonts w:ascii="Arial" w:hAnsi="Arial" w:cs="Arial"/>
          <w:sz w:val="20"/>
          <w:szCs w:val="20"/>
        </w:rPr>
      </w:pPr>
    </w:p>
    <w:p w14:paraId="5CEBBCD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14:paraId="5AB8CCD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322" w:history="1">
        <w:r>
          <w:rPr>
            <w:rFonts w:ascii="Arial" w:hAnsi="Arial" w:cs="Arial"/>
            <w:color w:val="0000FF"/>
            <w:sz w:val="20"/>
            <w:szCs w:val="20"/>
          </w:rPr>
          <w:t>N 234-ФЗ</w:t>
        </w:r>
      </w:hyperlink>
      <w:r>
        <w:rPr>
          <w:rFonts w:ascii="Arial" w:hAnsi="Arial" w:cs="Arial"/>
          <w:sz w:val="20"/>
          <w:szCs w:val="20"/>
        </w:rPr>
        <w:t xml:space="preserve">, от 23.04.2018 </w:t>
      </w:r>
      <w:hyperlink r:id="rId323" w:history="1">
        <w:r>
          <w:rPr>
            <w:rFonts w:ascii="Arial" w:hAnsi="Arial" w:cs="Arial"/>
            <w:color w:val="0000FF"/>
            <w:sz w:val="20"/>
            <w:szCs w:val="20"/>
          </w:rPr>
          <w:t>N 87-ФЗ</w:t>
        </w:r>
      </w:hyperlink>
      <w:r>
        <w:rPr>
          <w:rFonts w:ascii="Arial" w:hAnsi="Arial" w:cs="Arial"/>
          <w:sz w:val="20"/>
          <w:szCs w:val="20"/>
        </w:rPr>
        <w:t>)</w:t>
      </w:r>
    </w:p>
    <w:p w14:paraId="7E971F2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Страховой надзор осуществляется на принципах законности, гласности и организационного единства.</w:t>
      </w:r>
    </w:p>
    <w:p w14:paraId="0694281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Страховой </w:t>
      </w:r>
      <w:hyperlink r:id="rId324" w:history="1">
        <w:r>
          <w:rPr>
            <w:rFonts w:ascii="Arial" w:hAnsi="Arial" w:cs="Arial"/>
            <w:color w:val="0000FF"/>
            <w:sz w:val="20"/>
            <w:szCs w:val="20"/>
          </w:rPr>
          <w:t>надзор</w:t>
        </w:r>
      </w:hyperlink>
      <w:r>
        <w:rPr>
          <w:rFonts w:ascii="Arial" w:hAnsi="Arial" w:cs="Arial"/>
          <w:sz w:val="20"/>
          <w:szCs w:val="20"/>
        </w:rPr>
        <w:t xml:space="preserve"> осуществляется Банком России.</w:t>
      </w:r>
    </w:p>
    <w:p w14:paraId="7CD1CD7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7C5594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страхового надзора </w:t>
      </w:r>
      <w:hyperlink r:id="rId326" w:history="1">
        <w:r>
          <w:rPr>
            <w:rFonts w:ascii="Arial" w:hAnsi="Arial" w:cs="Arial"/>
            <w:color w:val="0000FF"/>
            <w:sz w:val="20"/>
            <w:szCs w:val="20"/>
          </w:rPr>
          <w:t>опубликовывает</w:t>
        </w:r>
      </w:hyperlink>
      <w:r>
        <w:rPr>
          <w:rFonts w:ascii="Arial" w:hAnsi="Arial" w:cs="Arial"/>
          <w:sz w:val="20"/>
          <w:szCs w:val="20"/>
        </w:rPr>
        <w:t xml:space="preserve"> в определенном им печатном органе и (или) размещает на своем официальном сайте в информационно-телекоммуникационной сети "Интернет":</w:t>
      </w:r>
    </w:p>
    <w:p w14:paraId="08FDDD7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07.03.2005 </w:t>
      </w:r>
      <w:hyperlink r:id="rId327" w:history="1">
        <w:r>
          <w:rPr>
            <w:rFonts w:ascii="Arial" w:hAnsi="Arial" w:cs="Arial"/>
            <w:color w:val="0000FF"/>
            <w:sz w:val="20"/>
            <w:szCs w:val="20"/>
          </w:rPr>
          <w:t>N 12-ФЗ</w:t>
        </w:r>
      </w:hyperlink>
      <w:r>
        <w:rPr>
          <w:rFonts w:ascii="Arial" w:hAnsi="Arial" w:cs="Arial"/>
          <w:sz w:val="20"/>
          <w:szCs w:val="20"/>
        </w:rPr>
        <w:t xml:space="preserve">, от 23.07.2013 </w:t>
      </w:r>
      <w:hyperlink r:id="rId328" w:history="1">
        <w:r>
          <w:rPr>
            <w:rFonts w:ascii="Arial" w:hAnsi="Arial" w:cs="Arial"/>
            <w:color w:val="0000FF"/>
            <w:sz w:val="20"/>
            <w:szCs w:val="20"/>
          </w:rPr>
          <w:t>N 234-ФЗ</w:t>
        </w:r>
      </w:hyperlink>
      <w:r>
        <w:rPr>
          <w:rFonts w:ascii="Arial" w:hAnsi="Arial" w:cs="Arial"/>
          <w:sz w:val="20"/>
          <w:szCs w:val="20"/>
        </w:rPr>
        <w:t>)</w:t>
      </w:r>
    </w:p>
    <w:p w14:paraId="0E2609A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разъяснения вопросов, отнесенных к компетенции органа страхового надзора;</w:t>
      </w:r>
    </w:p>
    <w:p w14:paraId="644E1DD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07.03.2005 N 12-ФЗ)</w:t>
      </w:r>
    </w:p>
    <w:p w14:paraId="23DAD15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единого государственного реестра субъектов страхового дела, реестра объединений субъектов страхового дела;</w:t>
      </w:r>
    </w:p>
    <w:p w14:paraId="1C9CC39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07.03.2005 N 12-ФЗ)</w:t>
      </w:r>
    </w:p>
    <w:p w14:paraId="4508C71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акты об ограничении, о приостановлении или о возобновлении действия лицензии на осуществление страховой деятельности;</w:t>
      </w:r>
    </w:p>
    <w:p w14:paraId="7CCB40A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07.03.2005 N 12-ФЗ)</w:t>
      </w:r>
    </w:p>
    <w:p w14:paraId="1C7D46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акты об отзыве лицензии на осуществление страховой деятельности;</w:t>
      </w:r>
    </w:p>
    <w:p w14:paraId="0CFED1D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07.03.2005 N 12-ФЗ)</w:t>
      </w:r>
    </w:p>
    <w:p w14:paraId="26C3EA3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иную информацию по вопросам контроля и надзора в сфере страховой деятельности (страхового дела);</w:t>
      </w:r>
    </w:p>
    <w:p w14:paraId="44FDD93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07.03.2005 N 12-ФЗ)</w:t>
      </w:r>
    </w:p>
    <w:p w14:paraId="5981D4A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нормативные акты, принятые органом страхового надзора в соответствии с настоящим Законом и другими федеральными законами.</w:t>
      </w:r>
    </w:p>
    <w:p w14:paraId="64C8498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72B8F2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Страховой надзор включает в себя:</w:t>
      </w:r>
    </w:p>
    <w:p w14:paraId="3C3E858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14:paraId="4596938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23.07.2013 </w:t>
      </w:r>
      <w:hyperlink r:id="rId335" w:history="1">
        <w:r>
          <w:rPr>
            <w:rFonts w:ascii="Arial" w:hAnsi="Arial" w:cs="Arial"/>
            <w:color w:val="0000FF"/>
            <w:sz w:val="20"/>
            <w:szCs w:val="20"/>
          </w:rPr>
          <w:t>N 234-ФЗ</w:t>
        </w:r>
      </w:hyperlink>
      <w:r>
        <w:rPr>
          <w:rFonts w:ascii="Arial" w:hAnsi="Arial" w:cs="Arial"/>
          <w:sz w:val="20"/>
          <w:szCs w:val="20"/>
        </w:rPr>
        <w:t xml:space="preserve">, от 03.07.2016 </w:t>
      </w:r>
      <w:hyperlink r:id="rId336" w:history="1">
        <w:r>
          <w:rPr>
            <w:rFonts w:ascii="Arial" w:hAnsi="Arial" w:cs="Arial"/>
            <w:color w:val="0000FF"/>
            <w:sz w:val="20"/>
            <w:szCs w:val="20"/>
          </w:rPr>
          <w:t>N 292-ФЗ</w:t>
        </w:r>
      </w:hyperlink>
      <w:r>
        <w:rPr>
          <w:rFonts w:ascii="Arial" w:hAnsi="Arial" w:cs="Arial"/>
          <w:sz w:val="20"/>
          <w:szCs w:val="20"/>
        </w:rPr>
        <w:t>)</w:t>
      </w:r>
    </w:p>
    <w:p w14:paraId="3CA7181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37" w:history="1">
        <w:r>
          <w:rPr>
            <w:rFonts w:ascii="Arial" w:hAnsi="Arial" w:cs="Arial"/>
            <w:color w:val="0000FF"/>
            <w:sz w:val="20"/>
            <w:szCs w:val="20"/>
          </w:rPr>
          <w:t>контроль</w:t>
        </w:r>
      </w:hyperlink>
      <w:r>
        <w:rPr>
          <w:rFonts w:ascii="Arial" w:hAnsi="Arial" w:cs="Arial"/>
          <w:sz w:val="20"/>
          <w:szCs w:val="20"/>
        </w:rP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14:paraId="7154B12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14:paraId="591C195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26056DE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- 5) утратили силу. - Федеральный </w:t>
      </w:r>
      <w:hyperlink r:id="rId339" w:history="1">
        <w:r>
          <w:rPr>
            <w:rFonts w:ascii="Arial" w:hAnsi="Arial" w:cs="Arial"/>
            <w:color w:val="0000FF"/>
            <w:sz w:val="20"/>
            <w:szCs w:val="20"/>
          </w:rPr>
          <w:t>закон</w:t>
        </w:r>
      </w:hyperlink>
      <w:r>
        <w:rPr>
          <w:rFonts w:ascii="Arial" w:hAnsi="Arial" w:cs="Arial"/>
          <w:sz w:val="20"/>
          <w:szCs w:val="20"/>
        </w:rPr>
        <w:t xml:space="preserve"> от 07.03.2005 N 12-ФЗ;</w:t>
      </w:r>
    </w:p>
    <w:p w14:paraId="395734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14:paraId="617E5CF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47C063C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Субъекты страхового дела обязаны:</w:t>
      </w:r>
    </w:p>
    <w:p w14:paraId="3AC0245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требования страхового законодательства;</w:t>
      </w:r>
    </w:p>
    <w:p w14:paraId="783F7BD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14:paraId="367EDD9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14:paraId="3C06E44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23.04.2018 N 87-ФЗ)</w:t>
      </w:r>
    </w:p>
    <w:p w14:paraId="6F6F96F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270027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14:paraId="4BFEE18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w:t>
      </w:r>
    </w:p>
    <w:p w14:paraId="0C1DDA8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13.07.2015 N 231-ФЗ)</w:t>
      </w:r>
    </w:p>
    <w:p w14:paraId="7055E7A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AA5C83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целях своевременного выявления рисков неплатежеспособности субъектов страхового дела орган страхового надзора в установленном им </w:t>
      </w:r>
      <w:hyperlink r:id="rId345" w:history="1">
        <w:r>
          <w:rPr>
            <w:rFonts w:ascii="Arial" w:hAnsi="Arial" w:cs="Arial"/>
            <w:color w:val="0000FF"/>
            <w:sz w:val="20"/>
            <w:szCs w:val="20"/>
          </w:rPr>
          <w:t>порядке</w:t>
        </w:r>
      </w:hyperlink>
      <w:r>
        <w:rPr>
          <w:rFonts w:ascii="Arial" w:hAnsi="Arial" w:cs="Arial"/>
          <w:sz w:val="20"/>
          <w:szCs w:val="20"/>
        </w:rP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14:paraId="34FFB7A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14:paraId="5136812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3305811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w:t>
      </w:r>
      <w:r>
        <w:rPr>
          <w:rFonts w:ascii="Arial" w:hAnsi="Arial" w:cs="Arial"/>
          <w:sz w:val="20"/>
          <w:szCs w:val="20"/>
        </w:rPr>
        <w:lastRenderedPageBreak/>
        <w:t>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14:paraId="7535697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13.07.2015 N 231-ФЗ)</w:t>
      </w:r>
    </w:p>
    <w:p w14:paraId="1D1B5FC9"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E365100"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31. Утратила силу. - Федеральный </w:t>
      </w:r>
      <w:hyperlink r:id="rId34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26.07.2017 N 205-ФЗ.</w:t>
      </w:r>
    </w:p>
    <w:p w14:paraId="44CE4291" w14:textId="77777777" w:rsidR="0097741A" w:rsidRDefault="0097741A" w:rsidP="0097741A">
      <w:pPr>
        <w:autoSpaceDE w:val="0"/>
        <w:autoSpaceDN w:val="0"/>
        <w:adjustRightInd w:val="0"/>
        <w:spacing w:after="0" w:line="240" w:lineRule="auto"/>
        <w:rPr>
          <w:rFonts w:ascii="Arial" w:hAnsi="Arial" w:cs="Arial"/>
          <w:sz w:val="20"/>
          <w:szCs w:val="20"/>
        </w:rPr>
      </w:pPr>
    </w:p>
    <w:p w14:paraId="37DC9F26"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808"/>
      <w:bookmarkEnd w:id="39"/>
      <w:r>
        <w:rPr>
          <w:rFonts w:ascii="Arial" w:eastAsiaTheme="minorHAnsi" w:hAnsi="Arial" w:cs="Arial"/>
          <w:b/>
          <w:bCs/>
          <w:color w:val="auto"/>
          <w:sz w:val="20"/>
          <w:szCs w:val="20"/>
        </w:rPr>
        <w:t>Статья 32. Лицензирование деятельности субъектов страхового дела</w:t>
      </w:r>
    </w:p>
    <w:p w14:paraId="25D252E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0C3BA3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FCCB13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14:paraId="2AB688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Лицензия выдается:</w:t>
      </w:r>
    </w:p>
    <w:p w14:paraId="379ADA7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организации на осуществление:</w:t>
      </w:r>
    </w:p>
    <w:p w14:paraId="4ABAD56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0" w:name="Par814"/>
      <w:bookmarkEnd w:id="40"/>
      <w:r>
        <w:rPr>
          <w:rFonts w:ascii="Arial" w:hAnsi="Arial" w:cs="Arial"/>
          <w:sz w:val="20"/>
          <w:szCs w:val="20"/>
        </w:rPr>
        <w:t>добровольного страхования жизни;</w:t>
      </w:r>
    </w:p>
    <w:p w14:paraId="7C9A8F2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добровольного личного страхования, за исключением добровольного страхования жизни;</w:t>
      </w:r>
    </w:p>
    <w:p w14:paraId="50730C8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добровольного имущественного страхования;</w:t>
      </w:r>
    </w:p>
    <w:p w14:paraId="68B59CB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вида страхования, осуществление которого предусмотрено федеральным законом о конкретном виде обязательного страхования;</w:t>
      </w:r>
    </w:p>
    <w:p w14:paraId="1A4B1A3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21.07.2014 N 223-ФЗ)</w:t>
      </w:r>
    </w:p>
    <w:p w14:paraId="4E3966C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1" w:name="Par819"/>
      <w:bookmarkEnd w:id="41"/>
      <w:r>
        <w:rPr>
          <w:rFonts w:ascii="Arial" w:hAnsi="Arial" w:cs="Arial"/>
          <w:sz w:val="20"/>
          <w:szCs w:val="20"/>
        </w:rPr>
        <w:t>перестрахования в случае принятия по договору перестрахования обязательств по страховой выплате;</w:t>
      </w:r>
    </w:p>
    <w:p w14:paraId="0B27CB7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перестраховочной организации на осуществление перестрахования;</w:t>
      </w:r>
    </w:p>
    <w:p w14:paraId="10B637E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14:paraId="398C5D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страховому брокеру на осуществление посреднической деятельности в качестве страхового брокера.</w:t>
      </w:r>
    </w:p>
    <w:p w14:paraId="58F79874"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5888299E" w14:textId="77777777">
        <w:trPr>
          <w:jc w:val="center"/>
        </w:trPr>
        <w:tc>
          <w:tcPr>
            <w:tcW w:w="5000" w:type="pct"/>
            <w:tcBorders>
              <w:left w:val="single" w:sz="24" w:space="0" w:color="CED3F1"/>
              <w:right w:val="single" w:sz="24" w:space="0" w:color="F4F3F8"/>
            </w:tcBorders>
            <w:shd w:val="clear" w:color="auto" w:fill="F4F3F8"/>
          </w:tcPr>
          <w:p w14:paraId="2DA07435"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F96D577"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Заявления и документы, представленные до 01.01.2019 </w:t>
            </w:r>
            <w:hyperlink r:id="rId351" w:history="1">
              <w:r>
                <w:rPr>
                  <w:rFonts w:ascii="Arial" w:hAnsi="Arial" w:cs="Arial"/>
                  <w:color w:val="0000FF"/>
                  <w:sz w:val="20"/>
                  <w:szCs w:val="20"/>
                </w:rPr>
                <w:t>рассматриваются</w:t>
              </w:r>
            </w:hyperlink>
            <w:r>
              <w:rPr>
                <w:rFonts w:ascii="Arial" w:hAnsi="Arial" w:cs="Arial"/>
                <w:color w:val="392C69"/>
                <w:sz w:val="20"/>
                <w:szCs w:val="20"/>
              </w:rPr>
              <w:t xml:space="preserve"> в порядке, действовавшем на дату их поступления в орган страхового надзора.</w:t>
            </w:r>
          </w:p>
        </w:tc>
      </w:tr>
    </w:tbl>
    <w:p w14:paraId="7AB1881C"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42" w:name="Par825"/>
      <w:bookmarkEnd w:id="42"/>
      <w:r>
        <w:rPr>
          <w:rFonts w:ascii="Arial" w:hAnsi="Arial" w:cs="Arial"/>
          <w:sz w:val="20"/>
          <w:szCs w:val="20"/>
        </w:rPr>
        <w:t>3. Для получения лицензии на осуществление страхования, перестрахования соискатель лицензии представляет в орган страхового надзора:</w:t>
      </w:r>
    </w:p>
    <w:p w14:paraId="07BF81B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3" w:name="Par826"/>
      <w:bookmarkEnd w:id="43"/>
      <w:r>
        <w:rPr>
          <w:rFonts w:ascii="Arial" w:hAnsi="Arial" w:cs="Arial"/>
          <w:sz w:val="20"/>
          <w:szCs w:val="20"/>
        </w:rPr>
        <w:t>1) заявление о предоставлении лицензии;</w:t>
      </w:r>
    </w:p>
    <w:p w14:paraId="58E0713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государственной пошлины за предоставление лицензии;</w:t>
      </w:r>
    </w:p>
    <w:p w14:paraId="35654B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4" w:name="Par828"/>
      <w:bookmarkEnd w:id="44"/>
      <w:r>
        <w:rPr>
          <w:rFonts w:ascii="Arial" w:hAnsi="Arial" w:cs="Arial"/>
          <w:sz w:val="20"/>
          <w:szCs w:val="20"/>
        </w:rPr>
        <w:t>3) устав соискателя лицензии;</w:t>
      </w:r>
    </w:p>
    <w:p w14:paraId="0A20008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14:paraId="08C1CF1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5" w:name="Par830"/>
      <w:bookmarkEnd w:id="45"/>
      <w:r>
        <w:rPr>
          <w:rFonts w:ascii="Arial" w:hAnsi="Arial" w:cs="Arial"/>
          <w:sz w:val="20"/>
          <w:szCs w:val="20"/>
        </w:rPr>
        <w:t xml:space="preserve">5) </w:t>
      </w:r>
      <w:hyperlink r:id="rId352" w:history="1">
        <w:r>
          <w:rPr>
            <w:rFonts w:ascii="Arial" w:hAnsi="Arial" w:cs="Arial"/>
            <w:color w:val="0000FF"/>
            <w:sz w:val="20"/>
            <w:szCs w:val="20"/>
          </w:rPr>
          <w:t>сведения</w:t>
        </w:r>
      </w:hyperlink>
      <w:r>
        <w:rPr>
          <w:rFonts w:ascii="Arial" w:hAnsi="Arial" w:cs="Arial"/>
          <w:sz w:val="20"/>
          <w:szCs w:val="20"/>
        </w:rPr>
        <w:t xml:space="preserve"> о составе учредителей (акционеров, участников);</w:t>
      </w:r>
    </w:p>
    <w:p w14:paraId="0E32126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6" w:name="Par831"/>
      <w:bookmarkEnd w:id="46"/>
      <w:r>
        <w:rPr>
          <w:rFonts w:ascii="Arial" w:hAnsi="Arial" w:cs="Arial"/>
          <w:sz w:val="20"/>
          <w:szCs w:val="20"/>
        </w:rPr>
        <w:lastRenderedPageBreak/>
        <w:t>6) документы, подтверждающие оплату уставного капитала в полном размере;</w:t>
      </w:r>
    </w:p>
    <w:p w14:paraId="31F8AE9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7" w:name="Par832"/>
      <w:bookmarkEnd w:id="47"/>
      <w:r>
        <w:rPr>
          <w:rFonts w:ascii="Arial" w:hAnsi="Arial" w:cs="Arial"/>
          <w:sz w:val="20"/>
          <w:szCs w:val="20"/>
        </w:rPr>
        <w:t xml:space="preserve">7) </w:t>
      </w:r>
      <w:hyperlink r:id="rId353" w:history="1">
        <w:r>
          <w:rPr>
            <w:rFonts w:ascii="Arial" w:hAnsi="Arial" w:cs="Arial"/>
            <w:color w:val="0000FF"/>
            <w:sz w:val="20"/>
            <w:szCs w:val="20"/>
          </w:rPr>
          <w:t>сведения</w:t>
        </w:r>
      </w:hyperlink>
      <w:r>
        <w:rPr>
          <w:rFonts w:ascii="Arial" w:hAnsi="Arial" w:cs="Arial"/>
          <w:sz w:val="20"/>
          <w:szCs w:val="20"/>
        </w:rPr>
        <w:t xml:space="preserve"> о лицах, указанных в </w:t>
      </w:r>
      <w:hyperlink w:anchor="Par904" w:history="1">
        <w:r>
          <w:rPr>
            <w:rFonts w:ascii="Arial" w:hAnsi="Arial" w:cs="Arial"/>
            <w:color w:val="0000FF"/>
            <w:sz w:val="20"/>
            <w:szCs w:val="20"/>
          </w:rPr>
          <w:t>статье 32.1</w:t>
        </w:r>
      </w:hyperlink>
      <w:r>
        <w:rPr>
          <w:rFonts w:ascii="Arial" w:hAnsi="Arial" w:cs="Arial"/>
          <w:sz w:val="20"/>
          <w:szCs w:val="20"/>
        </w:rP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14:paraId="2C4FBBE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8" w:name="Par833"/>
      <w:bookmarkEnd w:id="48"/>
      <w:r>
        <w:rPr>
          <w:rFonts w:ascii="Arial" w:hAnsi="Arial" w:cs="Arial"/>
          <w:sz w:val="20"/>
          <w:szCs w:val="20"/>
        </w:rPr>
        <w:t xml:space="preserve">8) документы (согласно </w:t>
      </w:r>
      <w:hyperlink r:id="rId355" w:history="1">
        <w:r>
          <w:rPr>
            <w:rFonts w:ascii="Arial" w:hAnsi="Arial" w:cs="Arial"/>
            <w:color w:val="0000FF"/>
            <w:sz w:val="20"/>
            <w:szCs w:val="20"/>
          </w:rPr>
          <w:t>перечню</w:t>
        </w:r>
      </w:hyperlink>
      <w:r>
        <w:rPr>
          <w:rFonts w:ascii="Arial" w:hAnsi="Arial" w:cs="Arial"/>
          <w:sz w:val="20"/>
          <w:szCs w:val="20"/>
        </w:rP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14:paraId="09E7E12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положение о внутреннем аудите;</w:t>
      </w:r>
    </w:p>
    <w:p w14:paraId="1FB5B8B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14:paraId="197CF22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49" w:name="Par836"/>
      <w:bookmarkEnd w:id="49"/>
      <w:r>
        <w:rPr>
          <w:rFonts w:ascii="Arial" w:hAnsi="Arial" w:cs="Arial"/>
          <w:sz w:val="20"/>
          <w:szCs w:val="20"/>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14:paraId="696233DB"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34465DDF" w14:textId="77777777">
        <w:trPr>
          <w:jc w:val="center"/>
        </w:trPr>
        <w:tc>
          <w:tcPr>
            <w:tcW w:w="5000" w:type="pct"/>
            <w:tcBorders>
              <w:left w:val="single" w:sz="24" w:space="0" w:color="CED3F1"/>
              <w:right w:val="single" w:sz="24" w:space="0" w:color="F4F3F8"/>
            </w:tcBorders>
            <w:shd w:val="clear" w:color="auto" w:fill="F4F3F8"/>
          </w:tcPr>
          <w:p w14:paraId="776C3E29"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E99906D"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Организации, созданные до 01.01.2019, должны </w:t>
            </w:r>
            <w:hyperlink r:id="rId356" w:history="1">
              <w:r>
                <w:rPr>
                  <w:rFonts w:ascii="Arial" w:hAnsi="Arial" w:cs="Arial"/>
                  <w:color w:val="0000FF"/>
                  <w:sz w:val="20"/>
                  <w:szCs w:val="20"/>
                </w:rPr>
                <w:t>представить</w:t>
              </w:r>
            </w:hyperlink>
            <w:r>
              <w:rPr>
                <w:rFonts w:ascii="Arial" w:hAnsi="Arial" w:cs="Arial"/>
                <w:color w:val="392C69"/>
                <w:sz w:val="20"/>
                <w:szCs w:val="20"/>
              </w:rPr>
              <w:t xml:space="preserve"> бизнес-план до 02.01.2020.</w:t>
            </w:r>
          </w:p>
        </w:tc>
      </w:tr>
    </w:tbl>
    <w:p w14:paraId="0A8BF74D"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50" w:name="Par839"/>
      <w:bookmarkEnd w:id="50"/>
      <w:r>
        <w:rPr>
          <w:rFonts w:ascii="Arial" w:hAnsi="Arial" w:cs="Arial"/>
          <w:sz w:val="20"/>
          <w:szCs w:val="20"/>
        </w:rPr>
        <w:t xml:space="preserve">12) </w:t>
      </w:r>
      <w:hyperlink r:id="rId357" w:history="1">
        <w:r>
          <w:rPr>
            <w:rFonts w:ascii="Arial" w:hAnsi="Arial" w:cs="Arial"/>
            <w:color w:val="0000FF"/>
            <w:sz w:val="20"/>
            <w:szCs w:val="20"/>
          </w:rPr>
          <w:t>бизнес-план</w:t>
        </w:r>
      </w:hyperlink>
      <w:r>
        <w:rPr>
          <w:rFonts w:ascii="Arial" w:hAnsi="Arial" w:cs="Arial"/>
          <w:sz w:val="20"/>
          <w:szCs w:val="20"/>
        </w:rPr>
        <w:t>, утвержденный собранием учредителей (акционеров, участников) соискателя лицензии.</w:t>
      </w:r>
    </w:p>
    <w:p w14:paraId="369AFCC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72E0DDF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ar828" w:history="1">
        <w:r>
          <w:rPr>
            <w:rFonts w:ascii="Arial" w:hAnsi="Arial" w:cs="Arial"/>
            <w:color w:val="0000FF"/>
            <w:sz w:val="20"/>
            <w:szCs w:val="20"/>
          </w:rPr>
          <w:t>подпунктах 3</w:t>
        </w:r>
      </w:hyperlink>
      <w:r>
        <w:rPr>
          <w:rFonts w:ascii="Arial" w:hAnsi="Arial" w:cs="Arial"/>
          <w:sz w:val="20"/>
          <w:szCs w:val="20"/>
        </w:rPr>
        <w:t xml:space="preserve"> - </w:t>
      </w:r>
      <w:hyperlink w:anchor="Par836" w:history="1">
        <w:r>
          <w:rPr>
            <w:rFonts w:ascii="Arial" w:hAnsi="Arial" w:cs="Arial"/>
            <w:color w:val="0000FF"/>
            <w:sz w:val="20"/>
            <w:szCs w:val="20"/>
          </w:rPr>
          <w:t>11 пункта 3</w:t>
        </w:r>
      </w:hyperlink>
      <w:r>
        <w:rPr>
          <w:rFonts w:ascii="Arial" w:hAnsi="Arial" w:cs="Arial"/>
          <w:sz w:val="20"/>
          <w:szCs w:val="20"/>
        </w:rPr>
        <w:t xml:space="preserve"> настоящей статьи и имеются у органа страхового надзора, если в них не вносились изменения.</w:t>
      </w:r>
    </w:p>
    <w:p w14:paraId="37AF83D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636119A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1" w:name="Par843"/>
      <w:bookmarkEnd w:id="51"/>
      <w:r>
        <w:rPr>
          <w:rFonts w:ascii="Arial" w:hAnsi="Arial" w:cs="Arial"/>
          <w:sz w:val="20"/>
          <w:szCs w:val="20"/>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14:paraId="1F2314D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2" w:name="Par844"/>
      <w:bookmarkEnd w:id="52"/>
      <w:r>
        <w:rPr>
          <w:rFonts w:ascii="Arial" w:hAnsi="Arial" w:cs="Arial"/>
          <w:sz w:val="20"/>
          <w:szCs w:val="20"/>
        </w:rPr>
        <w:t xml:space="preserve">1) </w:t>
      </w:r>
      <w:hyperlink r:id="rId360" w:history="1">
        <w:r>
          <w:rPr>
            <w:rFonts w:ascii="Arial" w:hAnsi="Arial" w:cs="Arial"/>
            <w:color w:val="0000FF"/>
            <w:sz w:val="20"/>
            <w:szCs w:val="20"/>
          </w:rPr>
          <w:t>заявление</w:t>
        </w:r>
      </w:hyperlink>
      <w:r>
        <w:rPr>
          <w:rFonts w:ascii="Arial" w:hAnsi="Arial" w:cs="Arial"/>
          <w:sz w:val="20"/>
          <w:szCs w:val="20"/>
        </w:rPr>
        <w:t xml:space="preserve"> о предоставлении лицензии;</w:t>
      </w:r>
    </w:p>
    <w:p w14:paraId="1FE3FDF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государственной пошлины за предоставление лицензии;</w:t>
      </w:r>
    </w:p>
    <w:p w14:paraId="089194A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3" w:name="Par846"/>
      <w:bookmarkEnd w:id="53"/>
      <w:r>
        <w:rPr>
          <w:rFonts w:ascii="Arial" w:hAnsi="Arial" w:cs="Arial"/>
          <w:sz w:val="20"/>
          <w:szCs w:val="20"/>
        </w:rPr>
        <w:t>3) устав общества взаимного страхования;</w:t>
      </w:r>
    </w:p>
    <w:p w14:paraId="540010B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14:paraId="218F5FE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4" w:name="Par848"/>
      <w:bookmarkEnd w:id="54"/>
      <w:r>
        <w:rPr>
          <w:rFonts w:ascii="Arial" w:hAnsi="Arial" w:cs="Arial"/>
          <w:sz w:val="20"/>
          <w:szCs w:val="20"/>
        </w:rPr>
        <w:t xml:space="preserve">5) </w:t>
      </w:r>
      <w:hyperlink r:id="rId361" w:history="1">
        <w:r>
          <w:rPr>
            <w:rFonts w:ascii="Arial" w:hAnsi="Arial" w:cs="Arial"/>
            <w:color w:val="0000FF"/>
            <w:sz w:val="20"/>
            <w:szCs w:val="20"/>
          </w:rPr>
          <w:t>сведения</w:t>
        </w:r>
      </w:hyperlink>
      <w:r>
        <w:rPr>
          <w:rFonts w:ascii="Arial" w:hAnsi="Arial" w:cs="Arial"/>
          <w:sz w:val="20"/>
          <w:szCs w:val="20"/>
        </w:rPr>
        <w:t xml:space="preserve">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29 ноября 2007 года N 286-ФЗ "О взаимном страховании",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2 ноября 2013 года N 293-ФЗ "Об актуарной деятельности в Российской Федерации" и нормативными актами органа страхового надзора;</w:t>
      </w:r>
    </w:p>
    <w:p w14:paraId="1460008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положение о внутреннем аудите;</w:t>
      </w:r>
    </w:p>
    <w:p w14:paraId="4202324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5" w:name="Par850"/>
      <w:bookmarkEnd w:id="55"/>
      <w:r>
        <w:rPr>
          <w:rFonts w:ascii="Arial" w:hAnsi="Arial" w:cs="Arial"/>
          <w:sz w:val="20"/>
          <w:szCs w:val="20"/>
        </w:rPr>
        <w:lastRenderedPageBreak/>
        <w:t>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w:t>
      </w:r>
    </w:p>
    <w:p w14:paraId="694FE72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396455D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14:paraId="593E885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6" w:name="Par853"/>
      <w:bookmarkEnd w:id="56"/>
      <w:r>
        <w:rPr>
          <w:rFonts w:ascii="Arial" w:hAnsi="Arial" w:cs="Arial"/>
          <w:sz w:val="20"/>
          <w:szCs w:val="20"/>
        </w:rPr>
        <w:t xml:space="preserve">1) </w:t>
      </w:r>
      <w:hyperlink r:id="rId365" w:history="1">
        <w:r>
          <w:rPr>
            <w:rFonts w:ascii="Arial" w:hAnsi="Arial" w:cs="Arial"/>
            <w:color w:val="0000FF"/>
            <w:sz w:val="20"/>
            <w:szCs w:val="20"/>
          </w:rPr>
          <w:t>заявление</w:t>
        </w:r>
      </w:hyperlink>
      <w:r>
        <w:rPr>
          <w:rFonts w:ascii="Arial" w:hAnsi="Arial" w:cs="Arial"/>
          <w:sz w:val="20"/>
          <w:szCs w:val="20"/>
        </w:rPr>
        <w:t xml:space="preserve"> о предоставлении лицензии;</w:t>
      </w:r>
    </w:p>
    <w:p w14:paraId="4F01BDB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государственной пошлины за предоставление лицензии;</w:t>
      </w:r>
    </w:p>
    <w:p w14:paraId="10D7C0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7" w:name="Par855"/>
      <w:bookmarkEnd w:id="57"/>
      <w:r>
        <w:rPr>
          <w:rFonts w:ascii="Arial" w:hAnsi="Arial" w:cs="Arial"/>
          <w:sz w:val="20"/>
          <w:szCs w:val="20"/>
        </w:rPr>
        <w:t>3) устав соискателя лицензии - юридического лица;</w:t>
      </w:r>
    </w:p>
    <w:p w14:paraId="400EBEA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8" w:name="Par856"/>
      <w:bookmarkEnd w:id="58"/>
      <w:r>
        <w:rPr>
          <w:rFonts w:ascii="Arial" w:hAnsi="Arial" w:cs="Arial"/>
          <w:sz w:val="20"/>
          <w:szCs w:val="20"/>
        </w:rPr>
        <w:t xml:space="preserve">4) </w:t>
      </w:r>
      <w:hyperlink r:id="rId366" w:history="1">
        <w:r>
          <w:rPr>
            <w:rFonts w:ascii="Arial" w:hAnsi="Arial" w:cs="Arial"/>
            <w:color w:val="0000FF"/>
            <w:sz w:val="20"/>
            <w:szCs w:val="20"/>
          </w:rPr>
          <w:t>сведения</w:t>
        </w:r>
      </w:hyperlink>
      <w:r>
        <w:rPr>
          <w:rFonts w:ascii="Arial" w:hAnsi="Arial" w:cs="Arial"/>
          <w:sz w:val="20"/>
          <w:szCs w:val="20"/>
        </w:rP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14:paraId="10B48A0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59" w:name="Par857"/>
      <w:bookmarkEnd w:id="59"/>
      <w:r>
        <w:rPr>
          <w:rFonts w:ascii="Arial" w:hAnsi="Arial" w:cs="Arial"/>
          <w:sz w:val="20"/>
          <w:szCs w:val="20"/>
        </w:rP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ar251" w:history="1">
        <w:r>
          <w:rPr>
            <w:rFonts w:ascii="Arial" w:hAnsi="Arial" w:cs="Arial"/>
            <w:color w:val="0000FF"/>
            <w:sz w:val="20"/>
            <w:szCs w:val="20"/>
          </w:rPr>
          <w:t>абзацем шестым пункта 6 статьи 8</w:t>
        </w:r>
      </w:hyperlink>
      <w:r>
        <w:rPr>
          <w:rFonts w:ascii="Arial" w:hAnsi="Arial" w:cs="Arial"/>
          <w:sz w:val="20"/>
          <w:szCs w:val="20"/>
        </w:rPr>
        <w:t xml:space="preserve"> настоящего Закона.</w:t>
      </w:r>
    </w:p>
    <w:p w14:paraId="7920BA7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67"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779F15D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0" w:name="Par859"/>
      <w:bookmarkEnd w:id="60"/>
      <w:r>
        <w:rPr>
          <w:rFonts w:ascii="Arial" w:hAnsi="Arial" w:cs="Arial"/>
          <w:sz w:val="20"/>
          <w:szCs w:val="20"/>
        </w:rP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ar825" w:history="1">
        <w:r>
          <w:rPr>
            <w:rFonts w:ascii="Arial" w:hAnsi="Arial" w:cs="Arial"/>
            <w:color w:val="0000FF"/>
            <w:sz w:val="20"/>
            <w:szCs w:val="20"/>
          </w:rPr>
          <w:t>пункте 3</w:t>
        </w:r>
      </w:hyperlink>
      <w:r>
        <w:rPr>
          <w:rFonts w:ascii="Arial" w:hAnsi="Arial" w:cs="Arial"/>
          <w:sz w:val="20"/>
          <w:szCs w:val="20"/>
        </w:rPr>
        <w:t xml:space="preserve"> настоящей статьи, представляют в орган страхового надзора следующие документы:</w:t>
      </w:r>
    </w:p>
    <w:p w14:paraId="2D16B20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юридического лица - иностранного инвестора о его участии в создании страховой организации на территории Российской Федерации;</w:t>
      </w:r>
    </w:p>
    <w:p w14:paraId="5AB7876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14:paraId="4DD39A9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14:paraId="49DDA66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лицензии (специального разрешения) страны, где учреждено юридическое лицо - иностранный инвестор;</w:t>
      </w:r>
    </w:p>
    <w:p w14:paraId="5746D08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14:paraId="52BAD3F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6461728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ar826" w:history="1">
        <w:r>
          <w:rPr>
            <w:rFonts w:ascii="Arial" w:hAnsi="Arial" w:cs="Arial"/>
            <w:color w:val="0000FF"/>
            <w:sz w:val="20"/>
            <w:szCs w:val="20"/>
          </w:rPr>
          <w:t>подпунктах 1</w:t>
        </w:r>
      </w:hyperlink>
      <w:r>
        <w:rPr>
          <w:rFonts w:ascii="Arial" w:hAnsi="Arial" w:cs="Arial"/>
          <w:sz w:val="20"/>
          <w:szCs w:val="20"/>
        </w:rPr>
        <w:t xml:space="preserve">, </w:t>
      </w:r>
      <w:hyperlink w:anchor="Par830" w:history="1">
        <w:r>
          <w:rPr>
            <w:rFonts w:ascii="Arial" w:hAnsi="Arial" w:cs="Arial"/>
            <w:color w:val="0000FF"/>
            <w:sz w:val="20"/>
            <w:szCs w:val="20"/>
          </w:rPr>
          <w:t>5</w:t>
        </w:r>
      </w:hyperlink>
      <w:r>
        <w:rPr>
          <w:rFonts w:ascii="Arial" w:hAnsi="Arial" w:cs="Arial"/>
          <w:sz w:val="20"/>
          <w:szCs w:val="20"/>
        </w:rPr>
        <w:t xml:space="preserve">, </w:t>
      </w:r>
      <w:hyperlink w:anchor="Par831" w:history="1">
        <w:r>
          <w:rPr>
            <w:rFonts w:ascii="Arial" w:hAnsi="Arial" w:cs="Arial"/>
            <w:color w:val="0000FF"/>
            <w:sz w:val="20"/>
            <w:szCs w:val="20"/>
          </w:rPr>
          <w:t>6</w:t>
        </w:r>
      </w:hyperlink>
      <w:r>
        <w:rPr>
          <w:rFonts w:ascii="Arial" w:hAnsi="Arial" w:cs="Arial"/>
          <w:sz w:val="20"/>
          <w:szCs w:val="20"/>
        </w:rPr>
        <w:t xml:space="preserve">, </w:t>
      </w:r>
      <w:hyperlink w:anchor="Par832" w:history="1">
        <w:r>
          <w:rPr>
            <w:rFonts w:ascii="Arial" w:hAnsi="Arial" w:cs="Arial"/>
            <w:color w:val="0000FF"/>
            <w:sz w:val="20"/>
            <w:szCs w:val="20"/>
          </w:rPr>
          <w:t>7</w:t>
        </w:r>
      </w:hyperlink>
      <w:r>
        <w:rPr>
          <w:rFonts w:ascii="Arial" w:hAnsi="Arial" w:cs="Arial"/>
          <w:sz w:val="20"/>
          <w:szCs w:val="20"/>
        </w:rPr>
        <w:t xml:space="preserve">, </w:t>
      </w:r>
      <w:hyperlink w:anchor="Par833" w:history="1">
        <w:r>
          <w:rPr>
            <w:rFonts w:ascii="Arial" w:hAnsi="Arial" w:cs="Arial"/>
            <w:color w:val="0000FF"/>
            <w:sz w:val="20"/>
            <w:szCs w:val="20"/>
          </w:rPr>
          <w:t>8</w:t>
        </w:r>
      </w:hyperlink>
      <w:r>
        <w:rPr>
          <w:rFonts w:ascii="Arial" w:hAnsi="Arial" w:cs="Arial"/>
          <w:sz w:val="20"/>
          <w:szCs w:val="20"/>
        </w:rPr>
        <w:t xml:space="preserve"> и </w:t>
      </w:r>
      <w:hyperlink w:anchor="Par839" w:history="1">
        <w:r>
          <w:rPr>
            <w:rFonts w:ascii="Arial" w:hAnsi="Arial" w:cs="Arial"/>
            <w:color w:val="0000FF"/>
            <w:sz w:val="20"/>
            <w:szCs w:val="20"/>
          </w:rPr>
          <w:t>12 пункта 3</w:t>
        </w:r>
      </w:hyperlink>
      <w:r>
        <w:rPr>
          <w:rFonts w:ascii="Arial" w:hAnsi="Arial" w:cs="Arial"/>
          <w:sz w:val="20"/>
          <w:szCs w:val="20"/>
        </w:rPr>
        <w:t xml:space="preserve">, </w:t>
      </w:r>
      <w:hyperlink w:anchor="Par844" w:history="1">
        <w:r>
          <w:rPr>
            <w:rFonts w:ascii="Arial" w:hAnsi="Arial" w:cs="Arial"/>
            <w:color w:val="0000FF"/>
            <w:sz w:val="20"/>
            <w:szCs w:val="20"/>
          </w:rPr>
          <w:t>подпунктах 1</w:t>
        </w:r>
      </w:hyperlink>
      <w:r>
        <w:rPr>
          <w:rFonts w:ascii="Arial" w:hAnsi="Arial" w:cs="Arial"/>
          <w:sz w:val="20"/>
          <w:szCs w:val="20"/>
        </w:rPr>
        <w:t xml:space="preserve">, </w:t>
      </w:r>
      <w:hyperlink w:anchor="Par848" w:history="1">
        <w:r>
          <w:rPr>
            <w:rFonts w:ascii="Arial" w:hAnsi="Arial" w:cs="Arial"/>
            <w:color w:val="0000FF"/>
            <w:sz w:val="20"/>
            <w:szCs w:val="20"/>
          </w:rPr>
          <w:t>5</w:t>
        </w:r>
      </w:hyperlink>
      <w:r>
        <w:rPr>
          <w:rFonts w:ascii="Arial" w:hAnsi="Arial" w:cs="Arial"/>
          <w:sz w:val="20"/>
          <w:szCs w:val="20"/>
        </w:rPr>
        <w:t xml:space="preserve">, </w:t>
      </w:r>
      <w:hyperlink w:anchor="Par850" w:history="1">
        <w:r>
          <w:rPr>
            <w:rFonts w:ascii="Arial" w:hAnsi="Arial" w:cs="Arial"/>
            <w:color w:val="0000FF"/>
            <w:sz w:val="20"/>
            <w:szCs w:val="20"/>
          </w:rPr>
          <w:t>7 пункта 5</w:t>
        </w:r>
      </w:hyperlink>
      <w:r>
        <w:rPr>
          <w:rFonts w:ascii="Arial" w:hAnsi="Arial" w:cs="Arial"/>
          <w:sz w:val="20"/>
          <w:szCs w:val="20"/>
        </w:rPr>
        <w:t xml:space="preserve">, </w:t>
      </w:r>
      <w:hyperlink w:anchor="Par853" w:history="1">
        <w:r>
          <w:rPr>
            <w:rFonts w:ascii="Arial" w:hAnsi="Arial" w:cs="Arial"/>
            <w:color w:val="0000FF"/>
            <w:sz w:val="20"/>
            <w:szCs w:val="20"/>
          </w:rPr>
          <w:t>подпунктах 1</w:t>
        </w:r>
      </w:hyperlink>
      <w:r>
        <w:rPr>
          <w:rFonts w:ascii="Arial" w:hAnsi="Arial" w:cs="Arial"/>
          <w:sz w:val="20"/>
          <w:szCs w:val="20"/>
        </w:rPr>
        <w:t xml:space="preserve">, </w:t>
      </w:r>
      <w:hyperlink w:anchor="Par856" w:history="1">
        <w:r>
          <w:rPr>
            <w:rFonts w:ascii="Arial" w:hAnsi="Arial" w:cs="Arial"/>
            <w:color w:val="0000FF"/>
            <w:sz w:val="20"/>
            <w:szCs w:val="20"/>
          </w:rPr>
          <w:t>4 пункта 6</w:t>
        </w:r>
      </w:hyperlink>
      <w:r>
        <w:rPr>
          <w:rFonts w:ascii="Arial" w:hAnsi="Arial" w:cs="Arial"/>
          <w:sz w:val="20"/>
          <w:szCs w:val="20"/>
        </w:rPr>
        <w:t xml:space="preserve"> настоящей статьи, а также порядок и способы представления в орган страхового надзора документов, предусмотренных </w:t>
      </w:r>
      <w:hyperlink w:anchor="Par825" w:history="1">
        <w:r>
          <w:rPr>
            <w:rFonts w:ascii="Arial" w:hAnsi="Arial" w:cs="Arial"/>
            <w:color w:val="0000FF"/>
            <w:sz w:val="20"/>
            <w:szCs w:val="20"/>
          </w:rPr>
          <w:t>пунктами 3</w:t>
        </w:r>
      </w:hyperlink>
      <w:r>
        <w:rPr>
          <w:rFonts w:ascii="Arial" w:hAnsi="Arial" w:cs="Arial"/>
          <w:sz w:val="20"/>
          <w:szCs w:val="20"/>
        </w:rPr>
        <w:t xml:space="preserve">, </w:t>
      </w:r>
      <w:hyperlink w:anchor="Par843" w:history="1">
        <w:r>
          <w:rPr>
            <w:rFonts w:ascii="Arial" w:hAnsi="Arial" w:cs="Arial"/>
            <w:color w:val="0000FF"/>
            <w:sz w:val="20"/>
            <w:szCs w:val="20"/>
          </w:rPr>
          <w:t>5</w:t>
        </w:r>
      </w:hyperlink>
      <w:r>
        <w:rPr>
          <w:rFonts w:ascii="Arial" w:hAnsi="Arial" w:cs="Arial"/>
          <w:sz w:val="20"/>
          <w:szCs w:val="20"/>
        </w:rPr>
        <w:t xml:space="preserve"> - </w:t>
      </w:r>
      <w:hyperlink w:anchor="Par859" w:history="1">
        <w:r>
          <w:rPr>
            <w:rFonts w:ascii="Arial" w:hAnsi="Arial" w:cs="Arial"/>
            <w:color w:val="0000FF"/>
            <w:sz w:val="20"/>
            <w:szCs w:val="20"/>
          </w:rPr>
          <w:t>7</w:t>
        </w:r>
      </w:hyperlink>
      <w:r>
        <w:rPr>
          <w:rFonts w:ascii="Arial" w:hAnsi="Arial" w:cs="Arial"/>
          <w:sz w:val="20"/>
          <w:szCs w:val="20"/>
        </w:rPr>
        <w:t xml:space="preserve"> настоящей статьи.</w:t>
      </w:r>
    </w:p>
    <w:p w14:paraId="09749FA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w:t>
      </w:r>
      <w:r>
        <w:rPr>
          <w:rFonts w:ascii="Arial" w:hAnsi="Arial" w:cs="Arial"/>
          <w:sz w:val="20"/>
          <w:szCs w:val="20"/>
        </w:rPr>
        <w:lastRenderedPageBreak/>
        <w:t>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14:paraId="5A1DC35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42DC2CE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370" w:history="1">
        <w:r>
          <w:rPr>
            <w:rFonts w:ascii="Arial" w:hAnsi="Arial" w:cs="Arial"/>
            <w:color w:val="0000FF"/>
            <w:sz w:val="20"/>
            <w:szCs w:val="20"/>
          </w:rPr>
          <w:t>законами</w:t>
        </w:r>
      </w:hyperlink>
      <w:r>
        <w:rPr>
          <w:rFonts w:ascii="Arial" w:hAnsi="Arial" w:cs="Arial"/>
          <w:sz w:val="20"/>
          <w:szCs w:val="20"/>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14:paraId="13B4B37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1" w:name="Par870"/>
      <w:bookmarkEnd w:id="61"/>
      <w:r>
        <w:rPr>
          <w:rFonts w:ascii="Arial" w:hAnsi="Arial" w:cs="Arial"/>
          <w:sz w:val="20"/>
          <w:szCs w:val="20"/>
        </w:rP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14:paraId="1656235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14:paraId="0195A5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14:paraId="6500DF9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6D8EA19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2" w:name="Par874"/>
      <w:bookmarkEnd w:id="62"/>
      <w:r>
        <w:rPr>
          <w:rFonts w:ascii="Arial" w:hAnsi="Arial" w:cs="Arial"/>
          <w:sz w:val="20"/>
          <w:szCs w:val="20"/>
        </w:rPr>
        <w:t xml:space="preserve">11. Об изменениях, внесенных в документы, явившиеся основанием для получения лицензии в соответствии с </w:t>
      </w:r>
      <w:hyperlink w:anchor="Par828" w:history="1">
        <w:r>
          <w:rPr>
            <w:rFonts w:ascii="Arial" w:hAnsi="Arial" w:cs="Arial"/>
            <w:color w:val="0000FF"/>
            <w:sz w:val="20"/>
            <w:szCs w:val="20"/>
          </w:rPr>
          <w:t>подпунктами 3</w:t>
        </w:r>
      </w:hyperlink>
      <w:r>
        <w:rPr>
          <w:rFonts w:ascii="Arial" w:hAnsi="Arial" w:cs="Arial"/>
          <w:sz w:val="20"/>
          <w:szCs w:val="20"/>
        </w:rPr>
        <w:t xml:space="preserve"> - </w:t>
      </w:r>
      <w:hyperlink w:anchor="Par839" w:history="1">
        <w:r>
          <w:rPr>
            <w:rFonts w:ascii="Arial" w:hAnsi="Arial" w:cs="Arial"/>
            <w:color w:val="0000FF"/>
            <w:sz w:val="20"/>
            <w:szCs w:val="20"/>
          </w:rPr>
          <w:t>12 пункта 3</w:t>
        </w:r>
      </w:hyperlink>
      <w:r>
        <w:rPr>
          <w:rFonts w:ascii="Arial" w:hAnsi="Arial" w:cs="Arial"/>
          <w:sz w:val="20"/>
          <w:szCs w:val="20"/>
        </w:rPr>
        <w:t xml:space="preserve">, </w:t>
      </w:r>
      <w:hyperlink w:anchor="Par846" w:history="1">
        <w:r>
          <w:rPr>
            <w:rFonts w:ascii="Arial" w:hAnsi="Arial" w:cs="Arial"/>
            <w:color w:val="0000FF"/>
            <w:sz w:val="20"/>
            <w:szCs w:val="20"/>
          </w:rPr>
          <w:t>подпунктами 3</w:t>
        </w:r>
      </w:hyperlink>
      <w:r>
        <w:rPr>
          <w:rFonts w:ascii="Arial" w:hAnsi="Arial" w:cs="Arial"/>
          <w:sz w:val="20"/>
          <w:szCs w:val="20"/>
        </w:rPr>
        <w:t xml:space="preserve"> - </w:t>
      </w:r>
      <w:hyperlink w:anchor="Par850" w:history="1">
        <w:r>
          <w:rPr>
            <w:rFonts w:ascii="Arial" w:hAnsi="Arial" w:cs="Arial"/>
            <w:color w:val="0000FF"/>
            <w:sz w:val="20"/>
            <w:szCs w:val="20"/>
          </w:rPr>
          <w:t>7 пункта 5</w:t>
        </w:r>
      </w:hyperlink>
      <w:r>
        <w:rPr>
          <w:rFonts w:ascii="Arial" w:hAnsi="Arial" w:cs="Arial"/>
          <w:sz w:val="20"/>
          <w:szCs w:val="20"/>
        </w:rPr>
        <w:t xml:space="preserve">, </w:t>
      </w:r>
      <w:hyperlink w:anchor="Par855" w:history="1">
        <w:r>
          <w:rPr>
            <w:rFonts w:ascii="Arial" w:hAnsi="Arial" w:cs="Arial"/>
            <w:color w:val="0000FF"/>
            <w:sz w:val="20"/>
            <w:szCs w:val="20"/>
          </w:rPr>
          <w:t>подпунктами 3</w:t>
        </w:r>
      </w:hyperlink>
      <w:r>
        <w:rPr>
          <w:rFonts w:ascii="Arial" w:hAnsi="Arial" w:cs="Arial"/>
          <w:sz w:val="20"/>
          <w:szCs w:val="20"/>
        </w:rPr>
        <w:t xml:space="preserve"> - </w:t>
      </w:r>
      <w:hyperlink w:anchor="Par857" w:history="1">
        <w:r>
          <w:rPr>
            <w:rFonts w:ascii="Arial" w:hAnsi="Arial" w:cs="Arial"/>
            <w:color w:val="0000FF"/>
            <w:sz w:val="20"/>
            <w:szCs w:val="20"/>
          </w:rPr>
          <w:t>5 пункта 6</w:t>
        </w:r>
      </w:hyperlink>
      <w:r>
        <w:rPr>
          <w:rFonts w:ascii="Arial" w:hAnsi="Arial" w:cs="Arial"/>
          <w:sz w:val="20"/>
          <w:szCs w:val="20"/>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14:paraId="13D9D4D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372" w:history="1">
        <w:r>
          <w:rPr>
            <w:rFonts w:ascii="Arial" w:hAnsi="Arial" w:cs="Arial"/>
            <w:color w:val="0000FF"/>
            <w:sz w:val="20"/>
            <w:szCs w:val="20"/>
          </w:rPr>
          <w:t>N 281-ФЗ</w:t>
        </w:r>
      </w:hyperlink>
      <w:r>
        <w:rPr>
          <w:rFonts w:ascii="Arial" w:hAnsi="Arial" w:cs="Arial"/>
          <w:sz w:val="20"/>
          <w:szCs w:val="20"/>
        </w:rPr>
        <w:t xml:space="preserve">, от 29.07.2018 </w:t>
      </w:r>
      <w:hyperlink r:id="rId373" w:history="1">
        <w:r>
          <w:rPr>
            <w:rFonts w:ascii="Arial" w:hAnsi="Arial" w:cs="Arial"/>
            <w:color w:val="0000FF"/>
            <w:sz w:val="20"/>
            <w:szCs w:val="20"/>
          </w:rPr>
          <w:t>N 251-ФЗ</w:t>
        </w:r>
      </w:hyperlink>
      <w:r>
        <w:rPr>
          <w:rFonts w:ascii="Arial" w:hAnsi="Arial" w:cs="Arial"/>
          <w:sz w:val="20"/>
          <w:szCs w:val="20"/>
        </w:rPr>
        <w:t>)</w:t>
      </w:r>
    </w:p>
    <w:p w14:paraId="26C795A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января 2019 года. - Федеральный </w:t>
      </w:r>
      <w:hyperlink r:id="rId374" w:history="1">
        <w:r>
          <w:rPr>
            <w:rFonts w:ascii="Arial" w:hAnsi="Arial" w:cs="Arial"/>
            <w:color w:val="0000FF"/>
            <w:sz w:val="20"/>
            <w:szCs w:val="20"/>
          </w:rPr>
          <w:t>закон</w:t>
        </w:r>
      </w:hyperlink>
      <w:r>
        <w:rPr>
          <w:rFonts w:ascii="Arial" w:hAnsi="Arial" w:cs="Arial"/>
          <w:sz w:val="20"/>
          <w:szCs w:val="20"/>
        </w:rPr>
        <w:t xml:space="preserve"> от 29.07.2018 N 251-ФЗ.</w:t>
      </w:r>
    </w:p>
    <w:p w14:paraId="51C3DA3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Документы, представляемые субъектами страхового дела в орган страхового надзора, должны быть составлены на русском языке.</w:t>
      </w:r>
    </w:p>
    <w:p w14:paraId="6197479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Лицензия на осуществление страховой деятельности должна содержать следующие сведения:</w:t>
      </w:r>
    </w:p>
    <w:p w14:paraId="03A192D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страхового надзора, выдавшего лицензию;</w:t>
      </w:r>
    </w:p>
    <w:p w14:paraId="688B240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(фирменное наименование) субъекта страхового дела - юридического лица;</w:t>
      </w:r>
    </w:p>
    <w:p w14:paraId="3CF2569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субъекта страхового дела - индивидуального предпринимателя;</w:t>
      </w:r>
    </w:p>
    <w:p w14:paraId="37F1D41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14:paraId="5361AD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основной государственный регистрационный номер юридического лица или индивидуального предпринимателя;</w:t>
      </w:r>
    </w:p>
    <w:p w14:paraId="653F591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идентификационный номер налогоплательщика;</w:t>
      </w:r>
    </w:p>
    <w:p w14:paraId="4A4AC5F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14:paraId="319873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14:paraId="409619F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21.07.2014 N 223-ФЗ)</w:t>
      </w:r>
    </w:p>
    <w:p w14:paraId="596E79C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формы и виды страхования, осуществляемые обществом взаимного страхования на основании устава;</w:t>
      </w:r>
    </w:p>
    <w:p w14:paraId="7E42ED2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номер и дата принятия органом страхового надзора решения о выдаче, переоформлении лицензии, а также замене бланка лицензии;</w:t>
      </w:r>
    </w:p>
    <w:p w14:paraId="689203C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регистрационный номер записи в едином государственном реестре субъектов страхового дела;</w:t>
      </w:r>
    </w:p>
    <w:p w14:paraId="44A701A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номер лицензии и дата ее выдачи;</w:t>
      </w:r>
    </w:p>
    <w:p w14:paraId="55F7CEF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иные сведения, предусмотренные органом страхового надзора.</w:t>
      </w:r>
    </w:p>
    <w:p w14:paraId="1ECADAE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673BAFB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377" w:history="1">
        <w:r>
          <w:rPr>
            <w:rFonts w:ascii="Arial" w:hAnsi="Arial" w:cs="Arial"/>
            <w:color w:val="0000FF"/>
            <w:sz w:val="20"/>
            <w:szCs w:val="20"/>
          </w:rPr>
          <w:t>Форма</w:t>
        </w:r>
      </w:hyperlink>
      <w:r>
        <w:rPr>
          <w:rFonts w:ascii="Arial" w:hAnsi="Arial" w:cs="Arial"/>
          <w:sz w:val="20"/>
          <w:szCs w:val="20"/>
        </w:rPr>
        <w:t xml:space="preserve"> бланка лицензии и порядок направления лицензии субъекту страхового дела устанавливаются органом страхового надзора.</w:t>
      </w:r>
    </w:p>
    <w:p w14:paraId="77D118B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2BADC30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2019 года. - Федеральный </w:t>
      </w:r>
      <w:hyperlink r:id="rId379" w:history="1">
        <w:r>
          <w:rPr>
            <w:rFonts w:ascii="Arial" w:hAnsi="Arial" w:cs="Arial"/>
            <w:color w:val="0000FF"/>
            <w:sz w:val="20"/>
            <w:szCs w:val="20"/>
          </w:rPr>
          <w:t>закон</w:t>
        </w:r>
      </w:hyperlink>
      <w:r>
        <w:rPr>
          <w:rFonts w:ascii="Arial" w:hAnsi="Arial" w:cs="Arial"/>
          <w:sz w:val="20"/>
          <w:szCs w:val="20"/>
        </w:rPr>
        <w:t xml:space="preserve"> от 29.07.2018 N 251-ФЗ.</w:t>
      </w:r>
    </w:p>
    <w:p w14:paraId="4420A7C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изменения сведений, указанных в лицензии, она подлежит переоформлению в </w:t>
      </w:r>
      <w:hyperlink r:id="rId380" w:history="1">
        <w:r>
          <w:rPr>
            <w:rFonts w:ascii="Arial" w:hAnsi="Arial" w:cs="Arial"/>
            <w:color w:val="0000FF"/>
            <w:sz w:val="20"/>
            <w:szCs w:val="20"/>
          </w:rPr>
          <w:t>порядке</w:t>
        </w:r>
      </w:hyperlink>
      <w:r>
        <w:rPr>
          <w:rFonts w:ascii="Arial" w:hAnsi="Arial" w:cs="Arial"/>
          <w:sz w:val="20"/>
          <w:szCs w:val="20"/>
        </w:rPr>
        <w:t xml:space="preserve"> и в сроки, установленные органом страхового надзора.</w:t>
      </w:r>
    </w:p>
    <w:p w14:paraId="33D095B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640D72D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Субъект страхового дела в случае утраты или порчи лицензии имеет право на получение дубликата лицензии в </w:t>
      </w:r>
      <w:hyperlink r:id="rId382" w:history="1">
        <w:r>
          <w:rPr>
            <w:rFonts w:ascii="Arial" w:hAnsi="Arial" w:cs="Arial"/>
            <w:color w:val="0000FF"/>
            <w:sz w:val="20"/>
            <w:szCs w:val="20"/>
          </w:rPr>
          <w:t>порядке</w:t>
        </w:r>
      </w:hyperlink>
      <w:r>
        <w:rPr>
          <w:rFonts w:ascii="Arial" w:hAnsi="Arial" w:cs="Arial"/>
          <w:sz w:val="20"/>
          <w:szCs w:val="20"/>
        </w:rPr>
        <w:t xml:space="preserve"> и в сроки, установленные органом страхового надзора.</w:t>
      </w:r>
    </w:p>
    <w:p w14:paraId="72FA78C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0DF7E3ED" w14:textId="77777777" w:rsidR="0097741A" w:rsidRDefault="0097741A" w:rsidP="0097741A">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34CB45F4" w14:textId="77777777">
        <w:trPr>
          <w:jc w:val="center"/>
        </w:trPr>
        <w:tc>
          <w:tcPr>
            <w:tcW w:w="5000" w:type="pct"/>
            <w:tcBorders>
              <w:left w:val="single" w:sz="24" w:space="0" w:color="CED3F1"/>
              <w:right w:val="single" w:sz="24" w:space="0" w:color="F4F3F8"/>
            </w:tcBorders>
            <w:shd w:val="clear" w:color="auto" w:fill="F4F3F8"/>
          </w:tcPr>
          <w:p w14:paraId="79EFC426"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E44E9D3"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 лицам, занимающим на 28.01.2018 должности, указанные в ст. 32.1, квалификационные требования (в ред. ФЗ от 29.07.2017 </w:t>
            </w:r>
            <w:hyperlink r:id="rId384" w:history="1">
              <w:r>
                <w:rPr>
                  <w:rFonts w:ascii="Arial" w:hAnsi="Arial" w:cs="Arial"/>
                  <w:color w:val="0000FF"/>
                  <w:sz w:val="20"/>
                  <w:szCs w:val="20"/>
                </w:rPr>
                <w:t>N 281-ФЗ</w:t>
              </w:r>
            </w:hyperlink>
            <w:r>
              <w:rPr>
                <w:rFonts w:ascii="Arial" w:hAnsi="Arial" w:cs="Arial"/>
                <w:color w:val="392C69"/>
                <w:sz w:val="20"/>
                <w:szCs w:val="20"/>
              </w:rPr>
              <w:t>) применяются с 28.01.2023, а для назначенных на должности с 28.01.2018 такие требования применяются с указанной даты.</w:t>
            </w:r>
          </w:p>
        </w:tc>
      </w:tr>
    </w:tbl>
    <w:p w14:paraId="754776AE" w14:textId="77777777" w:rsidR="0097741A" w:rsidRDefault="0097741A" w:rsidP="0097741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63" w:name="Par904"/>
      <w:bookmarkEnd w:id="63"/>
      <w:r>
        <w:rPr>
          <w:rFonts w:ascii="Arial" w:eastAsiaTheme="minorHAnsi" w:hAnsi="Arial" w:cs="Arial"/>
          <w:b/>
          <w:bCs/>
          <w:color w:val="auto"/>
          <w:sz w:val="20"/>
          <w:szCs w:val="20"/>
        </w:rPr>
        <w:t>Статья 32.1. Квалификационные и иные требования</w:t>
      </w:r>
    </w:p>
    <w:p w14:paraId="51A0F7A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2748D699" w14:textId="77777777" w:rsidR="0097741A" w:rsidRDefault="0097741A" w:rsidP="0097741A">
      <w:pPr>
        <w:autoSpaceDE w:val="0"/>
        <w:autoSpaceDN w:val="0"/>
        <w:adjustRightInd w:val="0"/>
        <w:spacing w:after="0" w:line="240" w:lineRule="auto"/>
        <w:rPr>
          <w:rFonts w:ascii="Arial" w:hAnsi="Arial" w:cs="Arial"/>
          <w:sz w:val="20"/>
          <w:szCs w:val="20"/>
        </w:rPr>
      </w:pPr>
    </w:p>
    <w:p w14:paraId="305D6FC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64" w:name="Par907"/>
      <w:bookmarkEnd w:id="64"/>
      <w:r>
        <w:rPr>
          <w:rFonts w:ascii="Arial" w:hAnsi="Arial" w:cs="Arial"/>
          <w:sz w:val="20"/>
          <w:szCs w:val="20"/>
        </w:rP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14:paraId="0B95974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04D9804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w:t>
      </w:r>
      <w:r>
        <w:rPr>
          <w:rFonts w:ascii="Arial" w:hAnsi="Arial" w:cs="Arial"/>
          <w:sz w:val="20"/>
          <w:szCs w:val="20"/>
        </w:rPr>
        <w:lastRenderedPageBreak/>
        <w:t>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14:paraId="271AAC1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45498E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14:paraId="31E2420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500BE32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73163C7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390" w:history="1">
        <w:r>
          <w:rPr>
            <w:rFonts w:ascii="Arial" w:hAnsi="Arial" w:cs="Arial"/>
            <w:color w:val="0000FF"/>
            <w:sz w:val="20"/>
            <w:szCs w:val="20"/>
          </w:rPr>
          <w:t>закон</w:t>
        </w:r>
      </w:hyperlink>
      <w:r>
        <w:rPr>
          <w:rFonts w:ascii="Arial" w:hAnsi="Arial" w:cs="Arial"/>
          <w:sz w:val="20"/>
          <w:szCs w:val="20"/>
        </w:rPr>
        <w:t xml:space="preserve"> от 23.07.2013 N 234-ФЗ.</w:t>
      </w:r>
    </w:p>
    <w:p w14:paraId="371B61C6"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6913270C" w14:textId="77777777">
        <w:trPr>
          <w:jc w:val="center"/>
        </w:trPr>
        <w:tc>
          <w:tcPr>
            <w:tcW w:w="5000" w:type="pct"/>
            <w:tcBorders>
              <w:left w:val="single" w:sz="24" w:space="0" w:color="CED3F1"/>
              <w:right w:val="single" w:sz="24" w:space="0" w:color="F4F3F8"/>
            </w:tcBorders>
            <w:shd w:val="clear" w:color="auto" w:fill="F4F3F8"/>
          </w:tcPr>
          <w:p w14:paraId="3082C52B"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D2CD1A"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391" w:history="1">
              <w:r>
                <w:rPr>
                  <w:rFonts w:ascii="Arial" w:hAnsi="Arial" w:cs="Arial"/>
                  <w:color w:val="0000FF"/>
                  <w:sz w:val="20"/>
                  <w:szCs w:val="20"/>
                </w:rPr>
                <w:t>закон</w:t>
              </w:r>
            </w:hyperlink>
            <w:r>
              <w:rPr>
                <w:rFonts w:ascii="Arial" w:hAnsi="Arial" w:cs="Arial"/>
                <w:color w:val="392C69"/>
                <w:sz w:val="20"/>
                <w:szCs w:val="20"/>
              </w:rPr>
              <w:t xml:space="preserve"> от 06.12.2011 N 402-ФЗ.</w:t>
            </w:r>
          </w:p>
        </w:tc>
      </w:tr>
    </w:tbl>
    <w:p w14:paraId="1ECDF7F0"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65" w:name="Par917"/>
      <w:bookmarkEnd w:id="65"/>
      <w:r>
        <w:rPr>
          <w:rFonts w:ascii="Arial" w:hAnsi="Arial" w:cs="Arial"/>
          <w:sz w:val="20"/>
          <w:szCs w:val="20"/>
        </w:rP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14:paraId="5EAD805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41214E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6" w:name="Par919"/>
      <w:bookmarkEnd w:id="66"/>
      <w:r>
        <w:rPr>
          <w:rFonts w:ascii="Arial" w:hAnsi="Arial" w:cs="Arial"/>
          <w:sz w:val="20"/>
          <w:szCs w:val="20"/>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14:paraId="35C9226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7" w:name="Par920"/>
      <w:bookmarkEnd w:id="67"/>
      <w:r>
        <w:rPr>
          <w:rFonts w:ascii="Arial" w:hAnsi="Arial" w:cs="Arial"/>
          <w:sz w:val="20"/>
          <w:szCs w:val="20"/>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14:paraId="003A901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61B733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395" w:history="1">
        <w:r>
          <w:rPr>
            <w:rFonts w:ascii="Arial" w:hAnsi="Arial" w:cs="Arial"/>
            <w:color w:val="0000FF"/>
            <w:sz w:val="20"/>
            <w:szCs w:val="20"/>
          </w:rPr>
          <w:t>закон</w:t>
        </w:r>
      </w:hyperlink>
      <w:r>
        <w:rPr>
          <w:rFonts w:ascii="Arial" w:hAnsi="Arial" w:cs="Arial"/>
          <w:sz w:val="20"/>
          <w:szCs w:val="20"/>
        </w:rPr>
        <w:t xml:space="preserve"> от 23.07.2013 N 234-ФЗ.</w:t>
      </w:r>
    </w:p>
    <w:p w14:paraId="4C4CF61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96" w:history="1">
        <w:r>
          <w:rPr>
            <w:rFonts w:ascii="Arial" w:hAnsi="Arial" w:cs="Arial"/>
            <w:color w:val="0000FF"/>
            <w:sz w:val="20"/>
            <w:szCs w:val="20"/>
          </w:rPr>
          <w:t>закон</w:t>
        </w:r>
      </w:hyperlink>
      <w:r>
        <w:rPr>
          <w:rFonts w:ascii="Arial" w:hAnsi="Arial" w:cs="Arial"/>
          <w:sz w:val="20"/>
          <w:szCs w:val="20"/>
        </w:rPr>
        <w:t xml:space="preserve"> от 07.03.2005 N 12-ФЗ.</w:t>
      </w:r>
    </w:p>
    <w:p w14:paraId="3F895B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8" w:name="Par924"/>
      <w:bookmarkEnd w:id="68"/>
      <w:r>
        <w:rPr>
          <w:rFonts w:ascii="Arial" w:hAnsi="Arial" w:cs="Arial"/>
          <w:sz w:val="20"/>
          <w:szCs w:val="20"/>
        </w:rP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14:paraId="137D5A2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4AF81F5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14:paraId="2BD868D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23.07.2013 N 234-ФЗ)</w:t>
      </w:r>
    </w:p>
    <w:p w14:paraId="283BA89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14:paraId="13BFC5E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w:t>
      </w:r>
      <w:r>
        <w:rPr>
          <w:rFonts w:ascii="Arial" w:hAnsi="Arial" w:cs="Arial"/>
          <w:sz w:val="20"/>
          <w:szCs w:val="20"/>
        </w:rPr>
        <w:lastRenderedPageBreak/>
        <w:t>доходов, полученных преступным путем, и финансированию терроризма,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14:paraId="3F18245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1C369C8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должность внутреннего аудитора, руководителя службы внутреннего аудита не может быть назначено лицо, которое:</w:t>
      </w:r>
    </w:p>
    <w:p w14:paraId="7620DEF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14:paraId="6616420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является акционером (участником) страховщика;</w:t>
      </w:r>
    </w:p>
    <w:p w14:paraId="7EEF1A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14:paraId="35E6B62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6EE7BC2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Актуарий должен соответствовать требованиям, установленным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об актуарной деятельности в Российской Федерации.</w:t>
      </w:r>
    </w:p>
    <w:p w14:paraId="4B2B16C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F151F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Лицами, указанными в </w:t>
      </w:r>
      <w:hyperlink w:anchor="Par907" w:history="1">
        <w:r>
          <w:rPr>
            <w:rFonts w:ascii="Arial" w:hAnsi="Arial" w:cs="Arial"/>
            <w:color w:val="0000FF"/>
            <w:sz w:val="20"/>
            <w:szCs w:val="20"/>
          </w:rPr>
          <w:t>абзаце первом пункта 1</w:t>
        </w:r>
      </w:hyperlink>
      <w:r>
        <w:rPr>
          <w:rFonts w:ascii="Arial" w:hAnsi="Arial" w:cs="Arial"/>
          <w:sz w:val="20"/>
          <w:szCs w:val="20"/>
        </w:rPr>
        <w:t xml:space="preserve">, </w:t>
      </w:r>
      <w:hyperlink w:anchor="Par919"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920" w:history="1">
        <w:r>
          <w:rPr>
            <w:rFonts w:ascii="Arial" w:hAnsi="Arial" w:cs="Arial"/>
            <w:color w:val="0000FF"/>
            <w:sz w:val="20"/>
            <w:szCs w:val="20"/>
          </w:rPr>
          <w:t>третьем пункта 2</w:t>
        </w:r>
      </w:hyperlink>
      <w:r>
        <w:rPr>
          <w:rFonts w:ascii="Arial" w:hAnsi="Arial" w:cs="Arial"/>
          <w:sz w:val="20"/>
          <w:szCs w:val="20"/>
        </w:rP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14:paraId="78781A7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329D7D3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69" w:name="Par940"/>
      <w:bookmarkEnd w:id="69"/>
      <w:r>
        <w:rPr>
          <w:rFonts w:ascii="Arial" w:hAnsi="Arial" w:cs="Arial"/>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14:paraId="5ED8687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4"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2F2B6DE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3023E8E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0" w:name="Par943"/>
      <w:bookmarkEnd w:id="70"/>
      <w:r>
        <w:rPr>
          <w:rFonts w:ascii="Arial" w:hAnsi="Arial" w:cs="Arial"/>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6CAA78F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28.06.2013 N 134-ФЗ)</w:t>
      </w:r>
    </w:p>
    <w:p w14:paraId="62EEE15C" w14:textId="77777777" w:rsidR="0097741A" w:rsidRDefault="0097741A" w:rsidP="0097741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7741A" w14:paraId="0AAD5046" w14:textId="77777777">
        <w:trPr>
          <w:jc w:val="center"/>
        </w:trPr>
        <w:tc>
          <w:tcPr>
            <w:tcW w:w="5000" w:type="pct"/>
            <w:tcBorders>
              <w:left w:val="single" w:sz="24" w:space="0" w:color="CED3F1"/>
              <w:right w:val="single" w:sz="24" w:space="0" w:color="F4F3F8"/>
            </w:tcBorders>
            <w:shd w:val="clear" w:color="auto" w:fill="F4F3F8"/>
          </w:tcPr>
          <w:p w14:paraId="01487399"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3875AA5" w14:textId="77777777" w:rsidR="0097741A" w:rsidRDefault="0097741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6.1 ст. 32.1 (в ред. ФЗ от 29.07.2017 N 281-ФЗ) </w:t>
            </w:r>
            <w:hyperlink r:id="rId406" w:history="1">
              <w:r>
                <w:rPr>
                  <w:rFonts w:ascii="Arial" w:hAnsi="Arial" w:cs="Arial"/>
                  <w:color w:val="0000FF"/>
                  <w:sz w:val="20"/>
                  <w:szCs w:val="20"/>
                </w:rPr>
                <w:t>применяется</w:t>
              </w:r>
            </w:hyperlink>
            <w:r>
              <w:rPr>
                <w:rFonts w:ascii="Arial" w:hAnsi="Arial" w:cs="Arial"/>
                <w:color w:val="392C69"/>
                <w:sz w:val="20"/>
                <w:szCs w:val="20"/>
              </w:rPr>
              <w:t xml:space="preserve"> к фактам - основаниям признания лица не соответствующим требованиям деловой репутации, имевшим место с </w:t>
            </w:r>
            <w:hyperlink r:id="rId407" w:history="1">
              <w:r>
                <w:rPr>
                  <w:rFonts w:ascii="Arial" w:hAnsi="Arial" w:cs="Arial"/>
                  <w:color w:val="0000FF"/>
                  <w:sz w:val="20"/>
                  <w:szCs w:val="20"/>
                </w:rPr>
                <w:t>28.01.2018</w:t>
              </w:r>
            </w:hyperlink>
            <w:r>
              <w:rPr>
                <w:rFonts w:ascii="Arial" w:hAnsi="Arial" w:cs="Arial"/>
                <w:color w:val="392C69"/>
                <w:sz w:val="20"/>
                <w:szCs w:val="20"/>
              </w:rPr>
              <w:t>.</w:t>
            </w:r>
          </w:p>
        </w:tc>
      </w:tr>
    </w:tbl>
    <w:p w14:paraId="35ED54B0" w14:textId="77777777" w:rsidR="0097741A" w:rsidRDefault="0097741A" w:rsidP="0097741A">
      <w:pPr>
        <w:autoSpaceDE w:val="0"/>
        <w:autoSpaceDN w:val="0"/>
        <w:adjustRightInd w:val="0"/>
        <w:spacing w:before="260" w:after="0" w:line="240" w:lineRule="auto"/>
        <w:ind w:firstLine="540"/>
        <w:jc w:val="both"/>
        <w:rPr>
          <w:rFonts w:ascii="Arial" w:hAnsi="Arial" w:cs="Arial"/>
          <w:sz w:val="20"/>
          <w:szCs w:val="20"/>
        </w:rPr>
      </w:pPr>
      <w:bookmarkStart w:id="71" w:name="Par947"/>
      <w:bookmarkEnd w:id="71"/>
      <w:r>
        <w:rPr>
          <w:rFonts w:ascii="Arial" w:hAnsi="Arial" w:cs="Arial"/>
          <w:sz w:val="20"/>
          <w:szCs w:val="20"/>
        </w:rPr>
        <w:t xml:space="preserve">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w:t>
      </w:r>
      <w:r>
        <w:rPr>
          <w:rFonts w:ascii="Arial" w:hAnsi="Arial" w:cs="Arial"/>
          <w:sz w:val="20"/>
          <w:szCs w:val="20"/>
        </w:rPr>
        <w:lastRenderedPageBreak/>
        <w:t>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14:paraId="6CD6B3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14:paraId="03BCFE2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14:paraId="046F75B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14:paraId="43049D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14:paraId="2316D4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14:paraId="3DF557E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14:paraId="0839438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14:paraId="17DF93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w:t>
      </w:r>
      <w:r>
        <w:rPr>
          <w:rFonts w:ascii="Arial" w:hAnsi="Arial" w:cs="Arial"/>
          <w:sz w:val="20"/>
          <w:szCs w:val="20"/>
        </w:rPr>
        <w:lastRenderedPageBreak/>
        <w:t xml:space="preserve">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r:id="rId410" w:history="1">
        <w:r>
          <w:rPr>
            <w:rFonts w:ascii="Arial" w:hAnsi="Arial" w:cs="Arial"/>
            <w:color w:val="0000FF"/>
            <w:sz w:val="20"/>
            <w:szCs w:val="20"/>
          </w:rPr>
          <w:t>части четвертой статьи 60</w:t>
        </w:r>
      </w:hyperlink>
      <w:r>
        <w:rPr>
          <w:rFonts w:ascii="Arial" w:hAnsi="Arial" w:cs="Arial"/>
          <w:sz w:val="20"/>
          <w:szCs w:val="20"/>
        </w:rPr>
        <w:t xml:space="preserve">, </w:t>
      </w:r>
      <w:hyperlink r:id="rId411" w:history="1">
        <w:r>
          <w:rPr>
            <w:rFonts w:ascii="Arial" w:hAnsi="Arial" w:cs="Arial"/>
            <w:color w:val="0000FF"/>
            <w:sz w:val="20"/>
            <w:szCs w:val="20"/>
          </w:rPr>
          <w:t>статей 74</w:t>
        </w:r>
      </w:hyperlink>
      <w:r>
        <w:rPr>
          <w:rFonts w:ascii="Arial" w:hAnsi="Arial" w:cs="Arial"/>
          <w:sz w:val="20"/>
          <w:szCs w:val="20"/>
        </w:rPr>
        <w:t xml:space="preserve">, </w:t>
      </w:r>
      <w:hyperlink r:id="rId412" w:history="1">
        <w:r>
          <w:rPr>
            <w:rFonts w:ascii="Arial" w:hAnsi="Arial" w:cs="Arial"/>
            <w:color w:val="0000FF"/>
            <w:sz w:val="20"/>
            <w:szCs w:val="20"/>
          </w:rPr>
          <w:t>76.9-1</w:t>
        </w:r>
      </w:hyperlink>
      <w:r>
        <w:rPr>
          <w:rFonts w:ascii="Arial" w:hAnsi="Arial" w:cs="Arial"/>
          <w:sz w:val="20"/>
          <w:szCs w:val="20"/>
        </w:rPr>
        <w:t xml:space="preserve"> и </w:t>
      </w:r>
      <w:hyperlink r:id="rId413" w:history="1">
        <w:r>
          <w:rPr>
            <w:rFonts w:ascii="Arial" w:hAnsi="Arial" w:cs="Arial"/>
            <w:color w:val="0000FF"/>
            <w:sz w:val="20"/>
            <w:szCs w:val="20"/>
          </w:rPr>
          <w:t>76.9-3</w:t>
        </w:r>
      </w:hyperlink>
      <w:r>
        <w:rPr>
          <w:rFonts w:ascii="Arial" w:hAnsi="Arial" w:cs="Arial"/>
          <w:sz w:val="20"/>
          <w:szCs w:val="20"/>
        </w:rPr>
        <w:t xml:space="preserve"> Федерального закона от 10 июля 2002 года N 86-ФЗ "О Центральном банке Российской Федерации (Банке России)";</w:t>
      </w:r>
    </w:p>
    <w:p w14:paraId="7738639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14:paraId="4952988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14:paraId="00B2AE9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w:t>
      </w:r>
      <w:r>
        <w:rPr>
          <w:rFonts w:ascii="Arial" w:hAnsi="Arial" w:cs="Arial"/>
          <w:sz w:val="20"/>
          <w:szCs w:val="20"/>
        </w:rPr>
        <w:lastRenderedPageBreak/>
        <w:t>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14:paraId="61E0A3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14:paraId="01DF25C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14:paraId="68B7DFE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414" w:history="1">
        <w:r>
          <w:rPr>
            <w:rFonts w:ascii="Arial" w:hAnsi="Arial" w:cs="Arial"/>
            <w:color w:val="0000FF"/>
            <w:sz w:val="20"/>
            <w:szCs w:val="20"/>
          </w:rPr>
          <w:t>пунктами 1</w:t>
        </w:r>
      </w:hyperlink>
      <w:r>
        <w:rPr>
          <w:rFonts w:ascii="Arial" w:hAnsi="Arial" w:cs="Arial"/>
          <w:sz w:val="20"/>
          <w:szCs w:val="20"/>
        </w:rPr>
        <w:t xml:space="preserve">, </w:t>
      </w:r>
      <w:hyperlink r:id="rId415" w:history="1">
        <w:r>
          <w:rPr>
            <w:rFonts w:ascii="Arial" w:hAnsi="Arial" w:cs="Arial"/>
            <w:color w:val="0000FF"/>
            <w:sz w:val="20"/>
            <w:szCs w:val="20"/>
          </w:rPr>
          <w:t>2</w:t>
        </w:r>
      </w:hyperlink>
      <w:r>
        <w:rPr>
          <w:rFonts w:ascii="Arial" w:hAnsi="Arial" w:cs="Arial"/>
          <w:sz w:val="20"/>
          <w:szCs w:val="20"/>
        </w:rPr>
        <w:t xml:space="preserve">, </w:t>
      </w:r>
      <w:hyperlink r:id="rId416" w:history="1">
        <w:r>
          <w:rPr>
            <w:rFonts w:ascii="Arial" w:hAnsi="Arial" w:cs="Arial"/>
            <w:color w:val="0000FF"/>
            <w:sz w:val="20"/>
            <w:szCs w:val="20"/>
          </w:rPr>
          <w:t>4 части второй статьи 20</w:t>
        </w:r>
      </w:hyperlink>
      <w:r>
        <w:rPr>
          <w:rFonts w:ascii="Arial" w:hAnsi="Arial" w:cs="Arial"/>
          <w:sz w:val="20"/>
          <w:szCs w:val="20"/>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417" w:history="1">
        <w:r>
          <w:rPr>
            <w:rFonts w:ascii="Arial" w:hAnsi="Arial" w:cs="Arial"/>
            <w:color w:val="0000FF"/>
            <w:sz w:val="20"/>
            <w:szCs w:val="20"/>
          </w:rPr>
          <w:t>порядке</w:t>
        </w:r>
      </w:hyperlink>
      <w:r>
        <w:rPr>
          <w:rFonts w:ascii="Arial" w:hAnsi="Arial" w:cs="Arial"/>
          <w:sz w:val="20"/>
          <w:szCs w:val="20"/>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14:paraId="7114D69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14:paraId="4779488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14:paraId="12DF5B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w:t>
      </w:r>
      <w:r>
        <w:rPr>
          <w:rFonts w:ascii="Arial" w:hAnsi="Arial" w:cs="Arial"/>
          <w:sz w:val="20"/>
          <w:szCs w:val="20"/>
        </w:rPr>
        <w:lastRenderedPageBreak/>
        <w:t>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14:paraId="1DBA81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наличие факта расторжения с лицом трудового договора по инициативе работодателя по основаниям, предусмотренным </w:t>
      </w:r>
      <w:hyperlink r:id="rId418" w:history="1">
        <w:r>
          <w:rPr>
            <w:rFonts w:ascii="Arial" w:hAnsi="Arial" w:cs="Arial"/>
            <w:color w:val="0000FF"/>
            <w:sz w:val="20"/>
            <w:szCs w:val="20"/>
          </w:rPr>
          <w:t>пунктом 7</w:t>
        </w:r>
      </w:hyperlink>
      <w:r>
        <w:rPr>
          <w:rFonts w:ascii="Arial" w:hAnsi="Arial" w:cs="Arial"/>
          <w:sz w:val="20"/>
          <w:szCs w:val="20"/>
        </w:rPr>
        <w:t xml:space="preserve"> или </w:t>
      </w:r>
      <w:hyperlink r:id="rId419" w:history="1">
        <w:r>
          <w:rPr>
            <w:rFonts w:ascii="Arial" w:hAnsi="Arial" w:cs="Arial"/>
            <w:color w:val="0000FF"/>
            <w:sz w:val="20"/>
            <w:szCs w:val="20"/>
          </w:rPr>
          <w:t>7.1 части первой статьи 81</w:t>
        </w:r>
      </w:hyperlink>
      <w:r>
        <w:rPr>
          <w:rFonts w:ascii="Arial" w:hAnsi="Arial" w:cs="Arial"/>
          <w:sz w:val="20"/>
          <w:szCs w:val="20"/>
        </w:rP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14:paraId="16FF55A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14:paraId="5C85594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14:paraId="02BEFDC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14:paraId="741B180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14:paraId="4E75C91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w:t>
      </w:r>
      <w:r>
        <w:rPr>
          <w:rFonts w:ascii="Arial" w:hAnsi="Arial" w:cs="Arial"/>
          <w:sz w:val="20"/>
          <w:szCs w:val="20"/>
        </w:rPr>
        <w:lastRenderedPageBreak/>
        <w:t>заявления о согласовании кандидатуры, не истек пятилетний срок со дня последнего применения указанных мер;</w:t>
      </w:r>
    </w:p>
    <w:p w14:paraId="17B0749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14:paraId="67747FC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420" w:history="1">
        <w:r>
          <w:rPr>
            <w:rFonts w:ascii="Arial" w:hAnsi="Arial" w:cs="Arial"/>
            <w:color w:val="0000FF"/>
            <w:sz w:val="20"/>
            <w:szCs w:val="20"/>
          </w:rPr>
          <w:t>подпунктом "ф" пункта 1 статьи 23</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14:paraId="7B57738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64F7C14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Действующий член совета директоров (наблюдательного совета), страхового брокера при наступлении обстоятельств, указанных в </w:t>
      </w:r>
      <w:hyperlink w:anchor="Par940" w:history="1">
        <w:r>
          <w:rPr>
            <w:rFonts w:ascii="Arial" w:hAnsi="Arial" w:cs="Arial"/>
            <w:color w:val="0000FF"/>
            <w:sz w:val="20"/>
            <w:szCs w:val="20"/>
          </w:rPr>
          <w:t>подпунктах 1</w:t>
        </w:r>
      </w:hyperlink>
      <w:r>
        <w:rPr>
          <w:rFonts w:ascii="Arial" w:hAnsi="Arial" w:cs="Arial"/>
          <w:sz w:val="20"/>
          <w:szCs w:val="20"/>
        </w:rPr>
        <w:t xml:space="preserve"> - </w:t>
      </w:r>
      <w:hyperlink w:anchor="Par943" w:history="1">
        <w:r>
          <w:rPr>
            <w:rFonts w:ascii="Arial" w:hAnsi="Arial" w:cs="Arial"/>
            <w:color w:val="0000FF"/>
            <w:sz w:val="20"/>
            <w:szCs w:val="20"/>
          </w:rPr>
          <w:t>3 пункта 6</w:t>
        </w:r>
      </w:hyperlink>
      <w:r>
        <w:rPr>
          <w:rFonts w:ascii="Arial" w:hAnsi="Arial" w:cs="Arial"/>
          <w:sz w:val="20"/>
          <w:szCs w:val="20"/>
        </w:rPr>
        <w:t xml:space="preserve"> настоящей статьи, считается выбывшим со дня вступления в силу соответствующего решения уполномоченного органа либо суда.</w:t>
      </w:r>
    </w:p>
    <w:p w14:paraId="0FBECCB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28.06.2013 N 134-ФЗ; 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25BF342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Лица, указанные в </w:t>
      </w:r>
      <w:hyperlink w:anchor="Par947" w:history="1">
        <w:r>
          <w:rPr>
            <w:rFonts w:ascii="Arial" w:hAnsi="Arial" w:cs="Arial"/>
            <w:color w:val="0000FF"/>
            <w:sz w:val="20"/>
            <w:szCs w:val="20"/>
          </w:rPr>
          <w:t>абзаце первом пункта 6.1</w:t>
        </w:r>
      </w:hyperlink>
      <w:r>
        <w:rPr>
          <w:rFonts w:ascii="Arial" w:hAnsi="Arial" w:cs="Arial"/>
          <w:sz w:val="20"/>
          <w:szCs w:val="20"/>
        </w:rP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14:paraId="333FDF0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2" w:name="Par977"/>
      <w:bookmarkEnd w:id="72"/>
      <w:r>
        <w:rPr>
          <w:rFonts w:ascii="Arial" w:hAnsi="Arial" w:cs="Arial"/>
          <w:sz w:val="20"/>
          <w:szCs w:val="20"/>
        </w:rPr>
        <w:t xml:space="preserve">Лицо, указанное в </w:t>
      </w:r>
      <w:hyperlink w:anchor="Par947" w:history="1">
        <w:r>
          <w:rPr>
            <w:rFonts w:ascii="Arial" w:hAnsi="Arial" w:cs="Arial"/>
            <w:color w:val="0000FF"/>
            <w:sz w:val="20"/>
            <w:szCs w:val="20"/>
          </w:rPr>
          <w:t>абзаце первом пункта 6.1</w:t>
        </w:r>
      </w:hyperlink>
      <w:r>
        <w:rPr>
          <w:rFonts w:ascii="Arial" w:hAnsi="Arial" w:cs="Arial"/>
          <w:sz w:val="20"/>
          <w:szCs w:val="20"/>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424" w:history="1">
        <w:r>
          <w:rPr>
            <w:rFonts w:ascii="Arial" w:hAnsi="Arial" w:cs="Arial"/>
            <w:color w:val="0000FF"/>
            <w:sz w:val="20"/>
            <w:szCs w:val="20"/>
          </w:rPr>
          <w:t>статьей 60.1</w:t>
        </w:r>
      </w:hyperlink>
      <w:r>
        <w:rPr>
          <w:rFonts w:ascii="Arial" w:hAnsi="Arial" w:cs="Arial"/>
          <w:sz w:val="20"/>
          <w:szCs w:val="20"/>
        </w:rPr>
        <w:t xml:space="preserve"> Федерального закона от 10 июля 2002 года N 86-ФЗ "О Центральном банке Российской Федерации (Банке России)".</w:t>
      </w:r>
    </w:p>
    <w:p w14:paraId="345C183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ar977"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или решения об отказе в согласовании на должности, указанные в </w:t>
      </w:r>
      <w:hyperlink w:anchor="Par981" w:history="1">
        <w:r>
          <w:rPr>
            <w:rFonts w:ascii="Arial" w:hAnsi="Arial" w:cs="Arial"/>
            <w:color w:val="0000FF"/>
            <w:sz w:val="20"/>
            <w:szCs w:val="20"/>
          </w:rPr>
          <w:t>абзаце первом пункта 7.2</w:t>
        </w:r>
      </w:hyperlink>
      <w:r>
        <w:rPr>
          <w:rFonts w:ascii="Arial" w:hAnsi="Arial" w:cs="Arial"/>
          <w:sz w:val="20"/>
          <w:szCs w:val="20"/>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14:paraId="4C19B57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указанное в </w:t>
      </w:r>
      <w:hyperlink w:anchor="Par947" w:history="1">
        <w:r>
          <w:rPr>
            <w:rFonts w:ascii="Arial" w:hAnsi="Arial" w:cs="Arial"/>
            <w:color w:val="0000FF"/>
            <w:sz w:val="20"/>
            <w:szCs w:val="20"/>
          </w:rPr>
          <w:t>абзаце первом пункта 6.1</w:t>
        </w:r>
      </w:hyperlink>
      <w:r>
        <w:rPr>
          <w:rFonts w:ascii="Arial" w:hAnsi="Arial" w:cs="Arial"/>
          <w:sz w:val="20"/>
          <w:szCs w:val="20"/>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14:paraId="1152AA7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2B63293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3" w:name="Par981"/>
      <w:bookmarkEnd w:id="73"/>
      <w:r>
        <w:rPr>
          <w:rFonts w:ascii="Arial" w:hAnsi="Arial" w:cs="Arial"/>
          <w:sz w:val="20"/>
          <w:szCs w:val="20"/>
        </w:rPr>
        <w:t xml:space="preserve">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w:t>
      </w:r>
      <w:r>
        <w:rPr>
          <w:rFonts w:ascii="Arial" w:hAnsi="Arial" w:cs="Arial"/>
          <w:sz w:val="20"/>
          <w:szCs w:val="20"/>
        </w:rPr>
        <w:lastRenderedPageBreak/>
        <w:t>назначение кандидата на освободившуюся должность не более чем на два месяца со дня освобождения от этой должности согласованного лица.</w:t>
      </w:r>
    </w:p>
    <w:p w14:paraId="1632135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hyperlink r:id="rId426" w:history="1">
        <w:r>
          <w:rPr>
            <w:rFonts w:ascii="Arial" w:hAnsi="Arial" w:cs="Arial"/>
            <w:color w:val="0000FF"/>
            <w:sz w:val="20"/>
            <w:szCs w:val="20"/>
          </w:rPr>
          <w:t>Порядок</w:t>
        </w:r>
      </w:hyperlink>
      <w:r>
        <w:rPr>
          <w:rFonts w:ascii="Arial" w:hAnsi="Arial" w:cs="Arial"/>
          <w:sz w:val="20"/>
          <w:szCs w:val="20"/>
        </w:rPr>
        <w:t xml:space="preserve"> направления в орган страхового надзора заявления о согласовании кандидатуры, </w:t>
      </w:r>
      <w:hyperlink r:id="rId427" w:history="1">
        <w:r>
          <w:rPr>
            <w:rFonts w:ascii="Arial" w:hAnsi="Arial" w:cs="Arial"/>
            <w:color w:val="0000FF"/>
            <w:sz w:val="20"/>
            <w:szCs w:val="20"/>
          </w:rPr>
          <w:t>форма</w:t>
        </w:r>
      </w:hyperlink>
      <w:r>
        <w:rPr>
          <w:rFonts w:ascii="Arial" w:hAnsi="Arial" w:cs="Arial"/>
          <w:sz w:val="20"/>
          <w:szCs w:val="20"/>
        </w:rPr>
        <w:t xml:space="preserve"> указанного заявления и </w:t>
      </w:r>
      <w:hyperlink r:id="rId428" w:history="1">
        <w:r>
          <w:rPr>
            <w:rFonts w:ascii="Arial" w:hAnsi="Arial" w:cs="Arial"/>
            <w:color w:val="0000FF"/>
            <w:sz w:val="20"/>
            <w:szCs w:val="20"/>
          </w:rPr>
          <w:t>перечень</w:t>
        </w:r>
      </w:hyperlink>
      <w:r>
        <w:rPr>
          <w:rFonts w:ascii="Arial" w:hAnsi="Arial" w:cs="Arial"/>
          <w:sz w:val="20"/>
          <w:szCs w:val="20"/>
        </w:rPr>
        <w:t xml:space="preserve"> прилагаемых к нему документов и сведений устанавливаются нормативным актом органа страхового надзора.</w:t>
      </w:r>
    </w:p>
    <w:p w14:paraId="1A1C554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4BFF935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Орган страхового надзора в течение 30 рабочих дней со дня получения заявления о согласовании кандидатуры и установленных нормативным </w:t>
      </w:r>
      <w:hyperlink r:id="rId430" w:history="1">
        <w:r>
          <w:rPr>
            <w:rFonts w:ascii="Arial" w:hAnsi="Arial" w:cs="Arial"/>
            <w:color w:val="0000FF"/>
            <w:sz w:val="20"/>
            <w:szCs w:val="20"/>
          </w:rPr>
          <w:t>актом</w:t>
        </w:r>
      </w:hyperlink>
      <w:r>
        <w:rPr>
          <w:rFonts w:ascii="Arial" w:hAnsi="Arial" w:cs="Arial"/>
          <w:sz w:val="20"/>
          <w:szCs w:val="20"/>
        </w:rPr>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ar981" w:history="1">
        <w:r>
          <w:rPr>
            <w:rFonts w:ascii="Arial" w:hAnsi="Arial" w:cs="Arial"/>
            <w:color w:val="0000FF"/>
            <w:sz w:val="20"/>
            <w:szCs w:val="20"/>
          </w:rPr>
          <w:t>пункте 7.2</w:t>
        </w:r>
      </w:hyperlink>
      <w:r>
        <w:rPr>
          <w:rFonts w:ascii="Arial" w:hAnsi="Arial" w:cs="Arial"/>
          <w:sz w:val="20"/>
          <w:szCs w:val="20"/>
        </w:rP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14:paraId="26C4BD6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14:paraId="64A242B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3FE5AEA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Страховая организация обязана в письменной форме уведомлять орган страхового надзора:</w:t>
      </w:r>
    </w:p>
    <w:p w14:paraId="696A56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назначении (избрании) лиц на должности, указанные в </w:t>
      </w:r>
      <w:hyperlink w:anchor="Par981" w:history="1">
        <w:r>
          <w:rPr>
            <w:rFonts w:ascii="Arial" w:hAnsi="Arial" w:cs="Arial"/>
            <w:color w:val="0000FF"/>
            <w:sz w:val="20"/>
            <w:szCs w:val="20"/>
          </w:rPr>
          <w:t>пункте 7.2</w:t>
        </w:r>
      </w:hyperlink>
      <w:r>
        <w:rPr>
          <w:rFonts w:ascii="Arial" w:hAnsi="Arial" w:cs="Arial"/>
          <w:sz w:val="20"/>
          <w:szCs w:val="20"/>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14:paraId="2F937BC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освобождении лиц от должностей, указанных в </w:t>
      </w:r>
      <w:hyperlink w:anchor="Par981" w:history="1">
        <w:r>
          <w:rPr>
            <w:rFonts w:ascii="Arial" w:hAnsi="Arial" w:cs="Arial"/>
            <w:color w:val="0000FF"/>
            <w:sz w:val="20"/>
            <w:szCs w:val="20"/>
          </w:rPr>
          <w:t>пункте 7.2</w:t>
        </w:r>
      </w:hyperlink>
      <w:r>
        <w:rPr>
          <w:rFonts w:ascii="Arial" w:hAnsi="Arial" w:cs="Arial"/>
          <w:sz w:val="20"/>
          <w:szCs w:val="20"/>
        </w:rP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14:paraId="4801830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7D0C5A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ar981" w:history="1">
        <w:r>
          <w:rPr>
            <w:rFonts w:ascii="Arial" w:hAnsi="Arial" w:cs="Arial"/>
            <w:color w:val="0000FF"/>
            <w:sz w:val="20"/>
            <w:szCs w:val="20"/>
          </w:rPr>
          <w:t>пункте 7.2</w:t>
        </w:r>
      </w:hyperlink>
      <w:r>
        <w:rPr>
          <w:rFonts w:ascii="Arial" w:hAnsi="Arial" w:cs="Arial"/>
          <w:sz w:val="20"/>
          <w:szCs w:val="20"/>
        </w:rP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14:paraId="5DF1A6C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7.5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1A98C42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ar981" w:history="1">
        <w:r>
          <w:rPr>
            <w:rFonts w:ascii="Arial" w:hAnsi="Arial" w:cs="Arial"/>
            <w:color w:val="0000FF"/>
            <w:sz w:val="20"/>
            <w:szCs w:val="20"/>
          </w:rPr>
          <w:t>пункте 7.2</w:t>
        </w:r>
      </w:hyperlink>
      <w:r>
        <w:rPr>
          <w:rFonts w:ascii="Arial" w:hAnsi="Arial" w:cs="Arial"/>
          <w:sz w:val="20"/>
          <w:szCs w:val="20"/>
        </w:rPr>
        <w:t xml:space="preserve"> настоящей статьи (возложения временного исполнения обязанностей по этим должностям), страховая организация обязана:</w:t>
      </w:r>
    </w:p>
    <w:p w14:paraId="71A95F5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14:paraId="09BC34C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14:paraId="1442510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4" w:name="Par996"/>
      <w:bookmarkEnd w:id="74"/>
      <w:r>
        <w:rPr>
          <w:rFonts w:ascii="Arial" w:hAnsi="Arial" w:cs="Arial"/>
          <w:sz w:val="20"/>
          <w:szCs w:val="20"/>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14:paraId="4F2A2D2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2012842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5" w:name="Par998"/>
      <w:bookmarkEnd w:id="75"/>
      <w:r>
        <w:rPr>
          <w:rFonts w:ascii="Arial" w:hAnsi="Arial" w:cs="Arial"/>
          <w:sz w:val="20"/>
          <w:szCs w:val="20"/>
        </w:rPr>
        <w:lastRenderedPageBreak/>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14:paraId="0164063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7.7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754E203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6" w:name="Par1000"/>
      <w:bookmarkEnd w:id="76"/>
      <w:r>
        <w:rPr>
          <w:rFonts w:ascii="Arial" w:hAnsi="Arial" w:cs="Arial"/>
          <w:sz w:val="20"/>
          <w:szCs w:val="20"/>
        </w:rP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14:paraId="513815A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6FA3D4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14:paraId="7B22DA5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031F589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14:paraId="6496144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14:paraId="6C950B4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14:paraId="2CDEED6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7" w:name="Par1007"/>
      <w:bookmarkEnd w:id="77"/>
      <w:r>
        <w:rPr>
          <w:rFonts w:ascii="Arial" w:hAnsi="Arial" w:cs="Arial"/>
          <w:sz w:val="20"/>
          <w:szCs w:val="20"/>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14:paraId="7F4641E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7.10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455A878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В случае неисполнения страховой организацией обязанностей, предусмотренных </w:t>
      </w:r>
      <w:hyperlink w:anchor="Par996" w:history="1">
        <w:r>
          <w:rPr>
            <w:rFonts w:ascii="Arial" w:hAnsi="Arial" w:cs="Arial"/>
            <w:color w:val="0000FF"/>
            <w:sz w:val="20"/>
            <w:szCs w:val="20"/>
          </w:rPr>
          <w:t>подпунктом 3 пункта 7.6</w:t>
        </w:r>
      </w:hyperlink>
      <w:r>
        <w:rPr>
          <w:rFonts w:ascii="Arial" w:hAnsi="Arial" w:cs="Arial"/>
          <w:sz w:val="20"/>
          <w:szCs w:val="20"/>
        </w:rPr>
        <w:t xml:space="preserve">, </w:t>
      </w:r>
      <w:hyperlink w:anchor="Par1000" w:history="1">
        <w:r>
          <w:rPr>
            <w:rFonts w:ascii="Arial" w:hAnsi="Arial" w:cs="Arial"/>
            <w:color w:val="0000FF"/>
            <w:sz w:val="20"/>
            <w:szCs w:val="20"/>
          </w:rPr>
          <w:t>пунктом 7.8</w:t>
        </w:r>
      </w:hyperlink>
      <w:r>
        <w:rPr>
          <w:rFonts w:ascii="Arial" w:hAnsi="Arial" w:cs="Arial"/>
          <w:sz w:val="20"/>
          <w:szCs w:val="20"/>
        </w:rPr>
        <w:t xml:space="preserve"> и </w:t>
      </w:r>
      <w:hyperlink w:anchor="Par1007" w:history="1">
        <w:r>
          <w:rPr>
            <w:rFonts w:ascii="Arial" w:hAnsi="Arial" w:cs="Arial"/>
            <w:color w:val="0000FF"/>
            <w:sz w:val="20"/>
            <w:szCs w:val="20"/>
          </w:rPr>
          <w:t>подпунктом 3 пункта 7.10</w:t>
        </w:r>
      </w:hyperlink>
      <w:r>
        <w:rPr>
          <w:rFonts w:ascii="Arial" w:hAnsi="Arial" w:cs="Arial"/>
          <w:sz w:val="20"/>
          <w:szCs w:val="20"/>
        </w:rP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ar981" w:history="1">
        <w:r>
          <w:rPr>
            <w:rFonts w:ascii="Arial" w:hAnsi="Arial" w:cs="Arial"/>
            <w:color w:val="0000FF"/>
            <w:sz w:val="20"/>
            <w:szCs w:val="20"/>
          </w:rPr>
          <w:t>пунктах 7.2</w:t>
        </w:r>
      </w:hyperlink>
      <w:r>
        <w:rPr>
          <w:rFonts w:ascii="Arial" w:hAnsi="Arial" w:cs="Arial"/>
          <w:sz w:val="20"/>
          <w:szCs w:val="20"/>
        </w:rPr>
        <w:t xml:space="preserve"> и </w:t>
      </w:r>
      <w:hyperlink w:anchor="Par998" w:history="1">
        <w:r>
          <w:rPr>
            <w:rFonts w:ascii="Arial" w:hAnsi="Arial" w:cs="Arial"/>
            <w:color w:val="0000FF"/>
            <w:sz w:val="20"/>
            <w:szCs w:val="20"/>
          </w:rPr>
          <w:t>7.7</w:t>
        </w:r>
      </w:hyperlink>
      <w:r>
        <w:rPr>
          <w:rFonts w:ascii="Arial" w:hAnsi="Arial" w:cs="Arial"/>
          <w:sz w:val="20"/>
          <w:szCs w:val="20"/>
        </w:rPr>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14:paraId="3D0DBC1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w:t>
      </w:r>
      <w:r>
        <w:rPr>
          <w:rFonts w:ascii="Arial" w:hAnsi="Arial" w:cs="Arial"/>
          <w:sz w:val="20"/>
          <w:szCs w:val="20"/>
        </w:rPr>
        <w:lastRenderedPageBreak/>
        <w:t>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14:paraId="52F51F0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7.11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20B478F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14:paraId="46911CE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7.12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480FACB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8" w:name="Par1014"/>
      <w:bookmarkEnd w:id="78"/>
      <w:r>
        <w:rPr>
          <w:rFonts w:ascii="Arial" w:hAnsi="Arial" w:cs="Arial"/>
          <w:sz w:val="20"/>
          <w:szCs w:val="20"/>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14:paraId="1C6151D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14:paraId="5C8DF79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14:paraId="4D5FCB5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не соответствующее требованиям к деловой репутации, установленным </w:t>
      </w:r>
      <w:hyperlink w:anchor="Par947" w:history="1">
        <w:r>
          <w:rPr>
            <w:rFonts w:ascii="Arial" w:hAnsi="Arial" w:cs="Arial"/>
            <w:color w:val="0000FF"/>
            <w:sz w:val="20"/>
            <w:szCs w:val="20"/>
          </w:rPr>
          <w:t>пунктом 6.1</w:t>
        </w:r>
      </w:hyperlink>
      <w:r>
        <w:rPr>
          <w:rFonts w:ascii="Arial" w:hAnsi="Arial" w:cs="Arial"/>
          <w:sz w:val="20"/>
          <w:szCs w:val="20"/>
        </w:rPr>
        <w:t xml:space="preserve"> настоящей статьи;</w:t>
      </w:r>
    </w:p>
    <w:p w14:paraId="6F09D6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ar947" w:history="1">
        <w:r>
          <w:rPr>
            <w:rFonts w:ascii="Arial" w:hAnsi="Arial" w:cs="Arial"/>
            <w:color w:val="0000FF"/>
            <w:sz w:val="20"/>
            <w:szCs w:val="20"/>
          </w:rPr>
          <w:t>пунктом 6.1</w:t>
        </w:r>
      </w:hyperlink>
      <w:r>
        <w:rPr>
          <w:rFonts w:ascii="Arial" w:hAnsi="Arial" w:cs="Arial"/>
          <w:sz w:val="20"/>
          <w:szCs w:val="20"/>
        </w:rPr>
        <w:t xml:space="preserve"> настоящей статьи;</w:t>
      </w:r>
    </w:p>
    <w:p w14:paraId="67842CC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не соответствующее требованиям к финансовому положению, устанавливаемым органом страхового надзора;</w:t>
      </w:r>
    </w:p>
    <w:p w14:paraId="54B6C88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4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Министерством финансов Российской Федерации.</w:t>
      </w:r>
    </w:p>
    <w:p w14:paraId="0336BA2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65905A5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444" w:history="1">
        <w:r>
          <w:rPr>
            <w:rFonts w:ascii="Arial" w:hAnsi="Arial" w:cs="Arial"/>
            <w:color w:val="0000FF"/>
            <w:sz w:val="20"/>
            <w:szCs w:val="20"/>
          </w:rPr>
          <w:t>закон</w:t>
        </w:r>
      </w:hyperlink>
      <w:r>
        <w:rPr>
          <w:rFonts w:ascii="Arial" w:hAnsi="Arial" w:cs="Arial"/>
          <w:sz w:val="20"/>
          <w:szCs w:val="20"/>
        </w:rPr>
        <w:t xml:space="preserve"> от 29.07.2017 N 281-ФЗ.</w:t>
      </w:r>
    </w:p>
    <w:p w14:paraId="6DE66BD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w:t>
      </w:r>
      <w:r>
        <w:rPr>
          <w:rFonts w:ascii="Arial" w:hAnsi="Arial" w:cs="Arial"/>
          <w:sz w:val="20"/>
          <w:szCs w:val="20"/>
        </w:rPr>
        <w:lastRenderedPageBreak/>
        <w:t>голосов, приходящихся на голосующие акции (доли), составляющие уставный капитал страховой организации.</w:t>
      </w:r>
    </w:p>
    <w:p w14:paraId="3BC4C6D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28.06.2013 N 134-ФЗ; 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070DF48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Орган страхового надзора в установленном им </w:t>
      </w:r>
      <w:hyperlink r:id="rId447" w:history="1">
        <w:r>
          <w:rPr>
            <w:rFonts w:ascii="Arial" w:hAnsi="Arial" w:cs="Arial"/>
            <w:color w:val="0000FF"/>
            <w:sz w:val="20"/>
            <w:szCs w:val="20"/>
          </w:rPr>
          <w:t>порядке</w:t>
        </w:r>
      </w:hyperlink>
      <w:r>
        <w:rPr>
          <w:rFonts w:ascii="Arial" w:hAnsi="Arial" w:cs="Arial"/>
          <w:sz w:val="20"/>
          <w:szCs w:val="20"/>
        </w:rPr>
        <w:t xml:space="preserve"> оценивает соответствие лиц, указанных в </w:t>
      </w:r>
      <w:hyperlink w:anchor="Par1014" w:history="1">
        <w:r>
          <w:rPr>
            <w:rFonts w:ascii="Arial" w:hAnsi="Arial" w:cs="Arial"/>
            <w:color w:val="0000FF"/>
            <w:sz w:val="20"/>
            <w:szCs w:val="20"/>
          </w:rPr>
          <w:t>пункте 8</w:t>
        </w:r>
      </w:hyperlink>
      <w:r>
        <w:rPr>
          <w:rFonts w:ascii="Arial" w:hAnsi="Arial" w:cs="Arial"/>
          <w:sz w:val="20"/>
          <w:szCs w:val="20"/>
        </w:rPr>
        <w:t xml:space="preserve"> настоящей статьи, требованиям к финансовому положению и деловой репутации, установленным </w:t>
      </w:r>
      <w:hyperlink w:anchor="Par1316" w:history="1">
        <w:r>
          <w:rPr>
            <w:rFonts w:ascii="Arial" w:hAnsi="Arial" w:cs="Arial"/>
            <w:color w:val="0000FF"/>
            <w:sz w:val="20"/>
            <w:szCs w:val="20"/>
          </w:rPr>
          <w:t>пунктом 7 статьи 32.10</w:t>
        </w:r>
      </w:hyperlink>
      <w:r>
        <w:rPr>
          <w:rFonts w:ascii="Arial" w:hAnsi="Arial" w:cs="Arial"/>
          <w:sz w:val="20"/>
          <w:szCs w:val="20"/>
        </w:rPr>
        <w:t xml:space="preserve"> настоящего Закона.</w:t>
      </w:r>
    </w:p>
    <w:p w14:paraId="3D6A127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указанное в </w:t>
      </w:r>
      <w:hyperlink w:anchor="Par1014" w:history="1">
        <w:r>
          <w:rPr>
            <w:rFonts w:ascii="Arial" w:hAnsi="Arial" w:cs="Arial"/>
            <w:color w:val="0000FF"/>
            <w:sz w:val="20"/>
            <w:szCs w:val="20"/>
          </w:rPr>
          <w:t>пункте 8</w:t>
        </w:r>
      </w:hyperlink>
      <w:r>
        <w:rPr>
          <w:rFonts w:ascii="Arial" w:hAnsi="Arial" w:cs="Arial"/>
          <w:sz w:val="20"/>
          <w:szCs w:val="20"/>
        </w:rPr>
        <w:t xml:space="preserve"> настоящей статьи, его единоличный исполнительный орган, а также лицо, указанное в </w:t>
      </w:r>
      <w:hyperlink w:anchor="Par1313" w:history="1">
        <w:r>
          <w:rPr>
            <w:rFonts w:ascii="Arial" w:hAnsi="Arial" w:cs="Arial"/>
            <w:color w:val="0000FF"/>
            <w:sz w:val="20"/>
            <w:szCs w:val="20"/>
          </w:rPr>
          <w:t>подпункте 2 пункта 6 статьи 32.10</w:t>
        </w:r>
      </w:hyperlink>
      <w:r>
        <w:rPr>
          <w:rFonts w:ascii="Arial" w:hAnsi="Arial" w:cs="Arial"/>
          <w:sz w:val="20"/>
          <w:szCs w:val="20"/>
        </w:rP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448" w:history="1">
        <w:r>
          <w:rPr>
            <w:rFonts w:ascii="Arial" w:hAnsi="Arial" w:cs="Arial"/>
            <w:color w:val="0000FF"/>
            <w:sz w:val="20"/>
            <w:szCs w:val="20"/>
          </w:rPr>
          <w:t>статьей 60.1</w:t>
        </w:r>
      </w:hyperlink>
      <w:r>
        <w:rPr>
          <w:rFonts w:ascii="Arial" w:hAnsi="Arial" w:cs="Arial"/>
          <w:sz w:val="20"/>
          <w:szCs w:val="20"/>
        </w:rPr>
        <w:t xml:space="preserve"> Федерального закона от 10 июля 2002 года N 86-ФЗ "О Центральном банке Российской Федерации (Банке России)".</w:t>
      </w:r>
    </w:p>
    <w:p w14:paraId="295347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ar1030" w:history="1">
        <w:r>
          <w:rPr>
            <w:rFonts w:ascii="Arial" w:hAnsi="Arial" w:cs="Arial"/>
            <w:color w:val="0000FF"/>
            <w:sz w:val="20"/>
            <w:szCs w:val="20"/>
          </w:rPr>
          <w:t>пункте 10.2</w:t>
        </w:r>
      </w:hyperlink>
      <w:r>
        <w:rPr>
          <w:rFonts w:ascii="Arial" w:hAnsi="Arial" w:cs="Arial"/>
          <w:sz w:val="20"/>
          <w:szCs w:val="20"/>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14:paraId="7AD7E12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указанное в </w:t>
      </w:r>
      <w:hyperlink w:anchor="Par1014" w:history="1">
        <w:r>
          <w:rPr>
            <w:rFonts w:ascii="Arial" w:hAnsi="Arial" w:cs="Arial"/>
            <w:color w:val="0000FF"/>
            <w:sz w:val="20"/>
            <w:szCs w:val="20"/>
          </w:rPr>
          <w:t>пункте 8</w:t>
        </w:r>
      </w:hyperlink>
      <w:r>
        <w:rPr>
          <w:rFonts w:ascii="Arial" w:hAnsi="Arial" w:cs="Arial"/>
          <w:sz w:val="20"/>
          <w:szCs w:val="20"/>
        </w:rPr>
        <w:t xml:space="preserve"> настоящей статьи, его единоличный исполнительный орган, а также лицо, указанное в </w:t>
      </w:r>
      <w:hyperlink w:anchor="Par1313" w:history="1">
        <w:r>
          <w:rPr>
            <w:rFonts w:ascii="Arial" w:hAnsi="Arial" w:cs="Arial"/>
            <w:color w:val="0000FF"/>
            <w:sz w:val="20"/>
            <w:szCs w:val="20"/>
          </w:rPr>
          <w:t>подпункте 2 пункта 6 статьи 32.10</w:t>
        </w:r>
      </w:hyperlink>
      <w:r>
        <w:rPr>
          <w:rFonts w:ascii="Arial" w:hAnsi="Arial" w:cs="Arial"/>
          <w:sz w:val="20"/>
          <w:szCs w:val="20"/>
        </w:rP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14:paraId="46E595A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70ABAEB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79" w:name="Par1030"/>
      <w:bookmarkEnd w:id="79"/>
      <w:r>
        <w:rPr>
          <w:rFonts w:ascii="Arial" w:hAnsi="Arial" w:cs="Arial"/>
          <w:sz w:val="20"/>
          <w:szCs w:val="20"/>
        </w:rPr>
        <w:t xml:space="preserve">10.2. В случае, если страховой организацией в отношении лица, указанного в </w:t>
      </w:r>
      <w:hyperlink w:anchor="Par1014" w:history="1">
        <w:r>
          <w:rPr>
            <w:rFonts w:ascii="Arial" w:hAnsi="Arial" w:cs="Arial"/>
            <w:color w:val="0000FF"/>
            <w:sz w:val="20"/>
            <w:szCs w:val="20"/>
          </w:rPr>
          <w:t>пункте 8</w:t>
        </w:r>
      </w:hyperlink>
      <w:r>
        <w:rPr>
          <w:rFonts w:ascii="Arial" w:hAnsi="Arial" w:cs="Arial"/>
          <w:sz w:val="20"/>
          <w:szCs w:val="20"/>
        </w:rP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450" w:history="1">
        <w:r>
          <w:rPr>
            <w:rFonts w:ascii="Arial" w:hAnsi="Arial" w:cs="Arial"/>
            <w:color w:val="0000FF"/>
            <w:sz w:val="20"/>
            <w:szCs w:val="20"/>
          </w:rPr>
          <w:t>порядке</w:t>
        </w:r>
      </w:hyperlink>
      <w:r>
        <w:rPr>
          <w:rFonts w:ascii="Arial" w:hAnsi="Arial" w:cs="Arial"/>
          <w:sz w:val="20"/>
          <w:szCs w:val="20"/>
        </w:rPr>
        <w:t>, установленном нормативным актом органа страхового надзора.</w:t>
      </w:r>
    </w:p>
    <w:p w14:paraId="055B7EE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ar1014" w:history="1">
        <w:r>
          <w:rPr>
            <w:rFonts w:ascii="Arial" w:hAnsi="Arial" w:cs="Arial"/>
            <w:color w:val="0000FF"/>
            <w:sz w:val="20"/>
            <w:szCs w:val="20"/>
          </w:rPr>
          <w:t>пункте 8</w:t>
        </w:r>
      </w:hyperlink>
      <w:r>
        <w:rPr>
          <w:rFonts w:ascii="Arial" w:hAnsi="Arial" w:cs="Arial"/>
          <w:sz w:val="20"/>
          <w:szCs w:val="20"/>
        </w:rP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14:paraId="2220094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14:paraId="4211E7A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14:paraId="43F1B8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14:paraId="2B48B27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14:paraId="1EF2E1C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14:paraId="66CCA71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5433441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ar1030" w:history="1">
        <w:r>
          <w:rPr>
            <w:rFonts w:ascii="Arial" w:hAnsi="Arial" w:cs="Arial"/>
            <w:color w:val="0000FF"/>
            <w:sz w:val="20"/>
            <w:szCs w:val="20"/>
          </w:rPr>
          <w:t>пунктом 10.2</w:t>
        </w:r>
      </w:hyperlink>
      <w:r>
        <w:rPr>
          <w:rFonts w:ascii="Arial" w:hAnsi="Arial" w:cs="Arial"/>
          <w:sz w:val="20"/>
          <w:szCs w:val="20"/>
        </w:rP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ar1030" w:history="1">
        <w:r>
          <w:rPr>
            <w:rFonts w:ascii="Arial" w:hAnsi="Arial" w:cs="Arial"/>
            <w:color w:val="0000FF"/>
            <w:sz w:val="20"/>
            <w:szCs w:val="20"/>
          </w:rPr>
          <w:t>пункте 10.2</w:t>
        </w:r>
      </w:hyperlink>
      <w:r>
        <w:rPr>
          <w:rFonts w:ascii="Arial" w:hAnsi="Arial" w:cs="Arial"/>
          <w:sz w:val="20"/>
          <w:szCs w:val="20"/>
        </w:rP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14:paraId="4DC7462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страхового надзора в течение одного года со дня направления предписания, указанного в </w:t>
      </w:r>
      <w:hyperlink w:anchor="Par1030" w:history="1">
        <w:r>
          <w:rPr>
            <w:rFonts w:ascii="Arial" w:hAnsi="Arial" w:cs="Arial"/>
            <w:color w:val="0000FF"/>
            <w:sz w:val="20"/>
            <w:szCs w:val="20"/>
          </w:rPr>
          <w:t>пункте 10.2</w:t>
        </w:r>
      </w:hyperlink>
      <w:r>
        <w:rPr>
          <w:rFonts w:ascii="Arial" w:hAnsi="Arial" w:cs="Arial"/>
          <w:sz w:val="20"/>
          <w:szCs w:val="20"/>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14:paraId="70DAF0F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1A5A8F9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453" w:history="1">
        <w:r>
          <w:rPr>
            <w:rFonts w:ascii="Arial" w:hAnsi="Arial" w:cs="Arial"/>
            <w:color w:val="0000FF"/>
            <w:sz w:val="20"/>
            <w:szCs w:val="20"/>
          </w:rPr>
          <w:t>закон</w:t>
        </w:r>
      </w:hyperlink>
      <w:r>
        <w:rPr>
          <w:rFonts w:ascii="Arial" w:hAnsi="Arial" w:cs="Arial"/>
          <w:sz w:val="20"/>
          <w:szCs w:val="20"/>
        </w:rPr>
        <w:t xml:space="preserve"> от 29.07.2017 N 281-ФЗ.</w:t>
      </w:r>
    </w:p>
    <w:p w14:paraId="1F44654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ar907" w:history="1">
        <w:r>
          <w:rPr>
            <w:rFonts w:ascii="Arial" w:hAnsi="Arial" w:cs="Arial"/>
            <w:color w:val="0000FF"/>
            <w:sz w:val="20"/>
            <w:szCs w:val="20"/>
          </w:rPr>
          <w:t>пунктах 1</w:t>
        </w:r>
      </w:hyperlink>
      <w:r>
        <w:rPr>
          <w:rFonts w:ascii="Arial" w:hAnsi="Arial" w:cs="Arial"/>
          <w:sz w:val="20"/>
          <w:szCs w:val="20"/>
        </w:rPr>
        <w:t xml:space="preserve">, </w:t>
      </w:r>
      <w:hyperlink w:anchor="Par917" w:history="1">
        <w:r>
          <w:rPr>
            <w:rFonts w:ascii="Arial" w:hAnsi="Arial" w:cs="Arial"/>
            <w:color w:val="0000FF"/>
            <w:sz w:val="20"/>
            <w:szCs w:val="20"/>
          </w:rPr>
          <w:t>2</w:t>
        </w:r>
      </w:hyperlink>
      <w:r>
        <w:rPr>
          <w:rFonts w:ascii="Arial" w:hAnsi="Arial" w:cs="Arial"/>
          <w:sz w:val="20"/>
          <w:szCs w:val="20"/>
        </w:rPr>
        <w:t xml:space="preserve">, </w:t>
      </w:r>
      <w:hyperlink w:anchor="Par924" w:history="1">
        <w:r>
          <w:rPr>
            <w:rFonts w:ascii="Arial" w:hAnsi="Arial" w:cs="Arial"/>
            <w:color w:val="0000FF"/>
            <w:sz w:val="20"/>
            <w:szCs w:val="20"/>
          </w:rPr>
          <w:t>3.1</w:t>
        </w:r>
      </w:hyperlink>
      <w:r>
        <w:rPr>
          <w:rFonts w:ascii="Arial" w:hAnsi="Arial" w:cs="Arial"/>
          <w:sz w:val="20"/>
          <w:szCs w:val="20"/>
        </w:rPr>
        <w:t xml:space="preserve"> настоящей статьи, не позднее чем в течение десяти рабочих дней со дня принятия такого решения.</w:t>
      </w:r>
    </w:p>
    <w:p w14:paraId="1DED6C0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23.07.2013 N 234-ФЗ; 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3856BE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Страховая организация обязана соблюдать установленный органом страхового надзора </w:t>
      </w:r>
      <w:hyperlink r:id="rId456" w:history="1">
        <w:r>
          <w:rPr>
            <w:rFonts w:ascii="Arial" w:hAnsi="Arial" w:cs="Arial"/>
            <w:color w:val="0000FF"/>
            <w:sz w:val="20"/>
            <w:szCs w:val="20"/>
          </w:rPr>
          <w:t>порядок</w:t>
        </w:r>
      </w:hyperlink>
      <w:r>
        <w:rPr>
          <w:rFonts w:ascii="Arial" w:hAnsi="Arial" w:cs="Arial"/>
          <w:sz w:val="20"/>
          <w:szCs w:val="20"/>
        </w:rP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14:paraId="72D28E0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129F162F" w14:textId="77777777" w:rsidR="0097741A" w:rsidRDefault="0097741A" w:rsidP="0097741A">
      <w:pPr>
        <w:autoSpaceDE w:val="0"/>
        <w:autoSpaceDN w:val="0"/>
        <w:adjustRightInd w:val="0"/>
        <w:spacing w:after="0" w:line="240" w:lineRule="auto"/>
        <w:rPr>
          <w:rFonts w:ascii="Arial" w:hAnsi="Arial" w:cs="Arial"/>
          <w:sz w:val="20"/>
          <w:szCs w:val="20"/>
        </w:rPr>
      </w:pPr>
    </w:p>
    <w:p w14:paraId="7C22BDBF"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32.2. Утратила силу. - Федеральный </w:t>
      </w:r>
      <w:hyperlink r:id="rId45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07.03.2005 N 12-ФЗ.</w:t>
      </w:r>
    </w:p>
    <w:p w14:paraId="5BD63CD3" w14:textId="77777777" w:rsidR="0097741A" w:rsidRDefault="0097741A" w:rsidP="0097741A">
      <w:pPr>
        <w:autoSpaceDE w:val="0"/>
        <w:autoSpaceDN w:val="0"/>
        <w:adjustRightInd w:val="0"/>
        <w:spacing w:after="0" w:line="240" w:lineRule="auto"/>
        <w:rPr>
          <w:rFonts w:ascii="Arial" w:hAnsi="Arial" w:cs="Arial"/>
          <w:sz w:val="20"/>
          <w:szCs w:val="20"/>
        </w:rPr>
      </w:pPr>
    </w:p>
    <w:p w14:paraId="44E84EFB"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32.3. Основания для отказа соискателю лицензии в выдаче лицензии</w:t>
      </w:r>
    </w:p>
    <w:p w14:paraId="1F2AD558"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4947427F" w14:textId="77777777" w:rsidR="0097741A" w:rsidRDefault="0097741A" w:rsidP="0097741A">
      <w:pPr>
        <w:autoSpaceDE w:val="0"/>
        <w:autoSpaceDN w:val="0"/>
        <w:adjustRightInd w:val="0"/>
        <w:spacing w:after="0" w:line="240" w:lineRule="auto"/>
        <w:rPr>
          <w:rFonts w:ascii="Arial" w:hAnsi="Arial" w:cs="Arial"/>
          <w:sz w:val="20"/>
          <w:szCs w:val="20"/>
        </w:rPr>
      </w:pPr>
    </w:p>
    <w:p w14:paraId="4DCEDE73"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Основаниями для отказа соискателю лицензии в выдаче лицензии являются:</w:t>
      </w:r>
    </w:p>
    <w:p w14:paraId="1438B3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14:paraId="5E407C8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460" w:history="1">
        <w:r>
          <w:rPr>
            <w:rFonts w:ascii="Arial" w:hAnsi="Arial" w:cs="Arial"/>
            <w:color w:val="0000FF"/>
            <w:sz w:val="20"/>
            <w:szCs w:val="20"/>
          </w:rPr>
          <w:t>N 104-ФЗ</w:t>
        </w:r>
      </w:hyperlink>
      <w:r>
        <w:rPr>
          <w:rFonts w:ascii="Arial" w:hAnsi="Arial" w:cs="Arial"/>
          <w:sz w:val="20"/>
          <w:szCs w:val="20"/>
        </w:rPr>
        <w:t xml:space="preserve">, от 23.05.2016 </w:t>
      </w:r>
      <w:hyperlink r:id="rId461" w:history="1">
        <w:r>
          <w:rPr>
            <w:rFonts w:ascii="Arial" w:hAnsi="Arial" w:cs="Arial"/>
            <w:color w:val="0000FF"/>
            <w:sz w:val="20"/>
            <w:szCs w:val="20"/>
          </w:rPr>
          <w:t>N 146-ФЗ</w:t>
        </w:r>
      </w:hyperlink>
      <w:r>
        <w:rPr>
          <w:rFonts w:ascii="Arial" w:hAnsi="Arial" w:cs="Arial"/>
          <w:sz w:val="20"/>
          <w:szCs w:val="20"/>
        </w:rPr>
        <w:t>)</w:t>
      </w:r>
    </w:p>
    <w:p w14:paraId="6AF72E2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 соискателя лицензии на вид деятельности, указанный в </w:t>
      </w:r>
      <w:hyperlink w:anchor="Par814" w:history="1">
        <w:r>
          <w:rPr>
            <w:rFonts w:ascii="Arial" w:hAnsi="Arial" w:cs="Arial"/>
            <w:color w:val="0000FF"/>
            <w:sz w:val="20"/>
            <w:szCs w:val="20"/>
          </w:rPr>
          <w:t>абзацах втором</w:t>
        </w:r>
      </w:hyperlink>
      <w:r>
        <w:rPr>
          <w:rFonts w:ascii="Arial" w:hAnsi="Arial" w:cs="Arial"/>
          <w:sz w:val="20"/>
          <w:szCs w:val="20"/>
        </w:rPr>
        <w:t xml:space="preserve"> - </w:t>
      </w:r>
      <w:hyperlink w:anchor="Par819" w:history="1">
        <w:r>
          <w:rPr>
            <w:rFonts w:ascii="Arial" w:hAnsi="Arial" w:cs="Arial"/>
            <w:color w:val="0000FF"/>
            <w:sz w:val="20"/>
            <w:szCs w:val="20"/>
          </w:rPr>
          <w:t>шестом подпункта 1 пункта 2 статьи 32</w:t>
        </w:r>
      </w:hyperlink>
      <w:r>
        <w:rPr>
          <w:rFonts w:ascii="Arial" w:hAnsi="Arial" w:cs="Arial"/>
          <w:sz w:val="20"/>
          <w:szCs w:val="20"/>
        </w:rP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14:paraId="27B33EF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283D35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14:paraId="365068C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07.03.2005 </w:t>
      </w:r>
      <w:hyperlink r:id="rId463" w:history="1">
        <w:r>
          <w:rPr>
            <w:rFonts w:ascii="Arial" w:hAnsi="Arial" w:cs="Arial"/>
            <w:color w:val="0000FF"/>
            <w:sz w:val="20"/>
            <w:szCs w:val="20"/>
          </w:rPr>
          <w:t>N 12-ФЗ</w:t>
        </w:r>
      </w:hyperlink>
      <w:r>
        <w:rPr>
          <w:rFonts w:ascii="Arial" w:hAnsi="Arial" w:cs="Arial"/>
          <w:sz w:val="20"/>
          <w:szCs w:val="20"/>
        </w:rPr>
        <w:t xml:space="preserve">, от 23.07.2013 </w:t>
      </w:r>
      <w:hyperlink r:id="rId464" w:history="1">
        <w:r>
          <w:rPr>
            <w:rFonts w:ascii="Arial" w:hAnsi="Arial" w:cs="Arial"/>
            <w:color w:val="0000FF"/>
            <w:sz w:val="20"/>
            <w:szCs w:val="20"/>
          </w:rPr>
          <w:t>N 234-ФЗ</w:t>
        </w:r>
      </w:hyperlink>
      <w:r>
        <w:rPr>
          <w:rFonts w:ascii="Arial" w:hAnsi="Arial" w:cs="Arial"/>
          <w:sz w:val="20"/>
          <w:szCs w:val="20"/>
        </w:rPr>
        <w:t>)</w:t>
      </w:r>
    </w:p>
    <w:p w14:paraId="45CFA96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устава требованиям законодательства Российской Федерации;</w:t>
      </w:r>
    </w:p>
    <w:p w14:paraId="4AA1ABF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374F896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в документах, представленных соискателем лицензии, недостоверной информации;</w:t>
      </w:r>
    </w:p>
    <w:p w14:paraId="01584B9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несоответствие лиц, указанных в </w:t>
      </w:r>
      <w:hyperlink w:anchor="Par904" w:history="1">
        <w:r>
          <w:rPr>
            <w:rFonts w:ascii="Arial" w:hAnsi="Arial" w:cs="Arial"/>
            <w:color w:val="0000FF"/>
            <w:sz w:val="20"/>
            <w:szCs w:val="20"/>
          </w:rPr>
          <w:t>статье 32.1</w:t>
        </w:r>
      </w:hyperlink>
      <w:r>
        <w:rPr>
          <w:rFonts w:ascii="Arial" w:hAnsi="Arial" w:cs="Arial"/>
          <w:sz w:val="20"/>
          <w:szCs w:val="20"/>
        </w:rPr>
        <w:t xml:space="preserve"> настоящего Закона, квалификационным и иным требованиям, установленным настоящим Законом,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2 ноября 2013 года N 293-ФЗ "Об актуарной деятельности в Российской Федерации", нормативными актами органа страхового надзора;</w:t>
      </w:r>
    </w:p>
    <w:p w14:paraId="335847F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29.07.2017 N 281-ФЗ)</w:t>
      </w:r>
    </w:p>
    <w:p w14:paraId="5CCD37A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468" w:history="1">
        <w:r>
          <w:rPr>
            <w:rFonts w:ascii="Arial" w:hAnsi="Arial" w:cs="Arial"/>
            <w:color w:val="0000FF"/>
            <w:sz w:val="20"/>
            <w:szCs w:val="20"/>
          </w:rPr>
          <w:t>закон</w:t>
        </w:r>
      </w:hyperlink>
      <w:r>
        <w:rPr>
          <w:rFonts w:ascii="Arial" w:hAnsi="Arial" w:cs="Arial"/>
          <w:sz w:val="20"/>
          <w:szCs w:val="20"/>
        </w:rPr>
        <w:t xml:space="preserve"> от 25.12.2012 N 267-ФЗ;</w:t>
      </w:r>
    </w:p>
    <w:p w14:paraId="47DCE91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ar628" w:history="1">
        <w:r>
          <w:rPr>
            <w:rFonts w:ascii="Arial" w:hAnsi="Arial" w:cs="Arial"/>
            <w:color w:val="0000FF"/>
            <w:sz w:val="20"/>
            <w:szCs w:val="20"/>
          </w:rPr>
          <w:t>статьей 28</w:t>
        </w:r>
      </w:hyperlink>
      <w:r>
        <w:rPr>
          <w:rFonts w:ascii="Arial" w:hAnsi="Arial" w:cs="Arial"/>
          <w:sz w:val="20"/>
          <w:szCs w:val="20"/>
        </w:rPr>
        <w:t xml:space="preserve"> настоящего Закона, у соискателя лицензии на виды деятельности, указанные в </w:t>
      </w:r>
      <w:hyperlink w:anchor="Par814" w:history="1">
        <w:r>
          <w:rPr>
            <w:rFonts w:ascii="Arial" w:hAnsi="Arial" w:cs="Arial"/>
            <w:color w:val="0000FF"/>
            <w:sz w:val="20"/>
            <w:szCs w:val="20"/>
          </w:rPr>
          <w:t>абзацах втором</w:t>
        </w:r>
      </w:hyperlink>
      <w:r>
        <w:rPr>
          <w:rFonts w:ascii="Arial" w:hAnsi="Arial" w:cs="Arial"/>
          <w:sz w:val="20"/>
          <w:szCs w:val="20"/>
        </w:rPr>
        <w:t xml:space="preserve"> - </w:t>
      </w:r>
      <w:hyperlink w:anchor="Par819" w:history="1">
        <w:r>
          <w:rPr>
            <w:rFonts w:ascii="Arial" w:hAnsi="Arial" w:cs="Arial"/>
            <w:color w:val="0000FF"/>
            <w:sz w:val="20"/>
            <w:szCs w:val="20"/>
          </w:rPr>
          <w:t>шестом подпункта 1 пункта 2 статьи 32</w:t>
        </w:r>
      </w:hyperlink>
      <w:r>
        <w:rPr>
          <w:rFonts w:ascii="Arial" w:hAnsi="Arial" w:cs="Arial"/>
          <w:sz w:val="20"/>
          <w:szCs w:val="20"/>
        </w:rPr>
        <w:t xml:space="preserve"> настоящего Закона;</w:t>
      </w:r>
    </w:p>
    <w:p w14:paraId="00E7947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F37630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14:paraId="1ADF26E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14:paraId="7DE3B6D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23EB4BC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неисполнение требований настоящего Закона в отношении наименования субъекта страхового дела.</w:t>
      </w:r>
    </w:p>
    <w:p w14:paraId="14C6BEC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2791959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14:paraId="1724654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14:paraId="6A4EEB3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выдаче лицензии направляется соискателю лицензии с уведомлением о вручении такого решения.</w:t>
      </w:r>
    </w:p>
    <w:p w14:paraId="70A2E9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0" w:name="Par1075"/>
      <w:bookmarkEnd w:id="80"/>
      <w:r>
        <w:rPr>
          <w:rFonts w:ascii="Arial" w:hAnsi="Arial" w:cs="Arial"/>
          <w:sz w:val="20"/>
          <w:szCs w:val="20"/>
        </w:rPr>
        <w:lastRenderedPageBreak/>
        <w:t xml:space="preserve">3. В случае отказа органа страхового надзора в выдаче лицензии или возврата органом страхового надзора в соответствии с </w:t>
      </w:r>
      <w:hyperlink w:anchor="Par870" w:history="1">
        <w:r>
          <w:rPr>
            <w:rFonts w:ascii="Arial" w:hAnsi="Arial" w:cs="Arial"/>
            <w:color w:val="0000FF"/>
            <w:sz w:val="20"/>
            <w:szCs w:val="20"/>
          </w:rPr>
          <w:t>пунктом 10 статьи 32</w:t>
        </w:r>
      </w:hyperlink>
      <w:r>
        <w:rPr>
          <w:rFonts w:ascii="Arial" w:hAnsi="Arial" w:cs="Arial"/>
          <w:sz w:val="20"/>
          <w:szCs w:val="20"/>
        </w:rP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ar808" w:history="1">
        <w:r>
          <w:rPr>
            <w:rFonts w:ascii="Arial" w:hAnsi="Arial" w:cs="Arial"/>
            <w:color w:val="0000FF"/>
            <w:sz w:val="20"/>
            <w:szCs w:val="20"/>
          </w:rPr>
          <w:t>статьей 32</w:t>
        </w:r>
      </w:hyperlink>
      <w:r>
        <w:rPr>
          <w:rFonts w:ascii="Arial" w:hAnsi="Arial" w:cs="Arial"/>
          <w:sz w:val="20"/>
          <w:szCs w:val="20"/>
        </w:rPr>
        <w:t xml:space="preserve"> настоящего Закона.</w:t>
      </w:r>
    </w:p>
    <w:p w14:paraId="34D1E2D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72F94346" w14:textId="77777777" w:rsidR="0097741A" w:rsidRDefault="0097741A" w:rsidP="0097741A">
      <w:pPr>
        <w:autoSpaceDE w:val="0"/>
        <w:autoSpaceDN w:val="0"/>
        <w:adjustRightInd w:val="0"/>
        <w:spacing w:after="0" w:line="240" w:lineRule="auto"/>
        <w:rPr>
          <w:rFonts w:ascii="Arial" w:hAnsi="Arial" w:cs="Arial"/>
          <w:sz w:val="20"/>
          <w:szCs w:val="20"/>
        </w:rPr>
      </w:pPr>
    </w:p>
    <w:p w14:paraId="5F96D275"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32.4. Утратила силу с 1 января 2019 года. - Федеральный </w:t>
      </w:r>
      <w:hyperlink r:id="rId473"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29.07.2018 N 251-ФЗ.</w:t>
      </w:r>
    </w:p>
    <w:p w14:paraId="3814C06D" w14:textId="77777777" w:rsidR="0097741A" w:rsidRDefault="0097741A" w:rsidP="0097741A">
      <w:pPr>
        <w:autoSpaceDE w:val="0"/>
        <w:autoSpaceDN w:val="0"/>
        <w:adjustRightInd w:val="0"/>
        <w:spacing w:after="0" w:line="240" w:lineRule="auto"/>
        <w:rPr>
          <w:rFonts w:ascii="Arial" w:hAnsi="Arial" w:cs="Arial"/>
          <w:sz w:val="20"/>
          <w:szCs w:val="20"/>
        </w:rPr>
      </w:pPr>
    </w:p>
    <w:p w14:paraId="0F26DAFC"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32.5. Действие лицензии</w:t>
      </w:r>
    </w:p>
    <w:p w14:paraId="60ABB0A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35A54FA9" w14:textId="77777777" w:rsidR="0097741A" w:rsidRDefault="0097741A" w:rsidP="0097741A">
      <w:pPr>
        <w:autoSpaceDE w:val="0"/>
        <w:autoSpaceDN w:val="0"/>
        <w:adjustRightInd w:val="0"/>
        <w:spacing w:after="0" w:line="240" w:lineRule="auto"/>
        <w:rPr>
          <w:rFonts w:ascii="Arial" w:hAnsi="Arial" w:cs="Arial"/>
          <w:sz w:val="20"/>
          <w:szCs w:val="20"/>
        </w:rPr>
      </w:pPr>
    </w:p>
    <w:p w14:paraId="21EDE16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14:paraId="3DEE2D6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475" w:history="1">
        <w:r>
          <w:rPr>
            <w:rFonts w:ascii="Arial" w:hAnsi="Arial" w:cs="Arial"/>
            <w:color w:val="0000FF"/>
            <w:sz w:val="20"/>
            <w:szCs w:val="20"/>
          </w:rPr>
          <w:t>N 287-ФЗ</w:t>
        </w:r>
      </w:hyperlink>
      <w:r>
        <w:rPr>
          <w:rFonts w:ascii="Arial" w:hAnsi="Arial" w:cs="Arial"/>
          <w:sz w:val="20"/>
          <w:szCs w:val="20"/>
        </w:rPr>
        <w:t xml:space="preserve">, от 23.07.2013 </w:t>
      </w:r>
      <w:hyperlink r:id="rId476" w:history="1">
        <w:r>
          <w:rPr>
            <w:rFonts w:ascii="Arial" w:hAnsi="Arial" w:cs="Arial"/>
            <w:color w:val="0000FF"/>
            <w:sz w:val="20"/>
            <w:szCs w:val="20"/>
          </w:rPr>
          <w:t>N 234-ФЗ</w:t>
        </w:r>
      </w:hyperlink>
      <w:r>
        <w:rPr>
          <w:rFonts w:ascii="Arial" w:hAnsi="Arial" w:cs="Arial"/>
          <w:sz w:val="20"/>
          <w:szCs w:val="20"/>
        </w:rPr>
        <w:t xml:space="preserve">, от 29.07.2018 </w:t>
      </w:r>
      <w:hyperlink r:id="rId477" w:history="1">
        <w:r>
          <w:rPr>
            <w:rFonts w:ascii="Arial" w:hAnsi="Arial" w:cs="Arial"/>
            <w:color w:val="0000FF"/>
            <w:sz w:val="20"/>
            <w:szCs w:val="20"/>
          </w:rPr>
          <w:t>N 251-ФЗ</w:t>
        </w:r>
      </w:hyperlink>
      <w:r>
        <w:rPr>
          <w:rFonts w:ascii="Arial" w:hAnsi="Arial" w:cs="Arial"/>
          <w:sz w:val="20"/>
          <w:szCs w:val="20"/>
        </w:rPr>
        <w:t>)</w:t>
      </w:r>
    </w:p>
    <w:p w14:paraId="755086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действия лицензии может быть ограничен в случаях, установленных федеральными законами.</w:t>
      </w:r>
    </w:p>
    <w:p w14:paraId="2D3A800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384DF99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79" w:history="1">
        <w:r>
          <w:rPr>
            <w:rFonts w:ascii="Arial" w:hAnsi="Arial" w:cs="Arial"/>
            <w:color w:val="0000FF"/>
            <w:sz w:val="20"/>
            <w:szCs w:val="20"/>
          </w:rPr>
          <w:t>закон</w:t>
        </w:r>
      </w:hyperlink>
      <w:r>
        <w:rPr>
          <w:rFonts w:ascii="Arial" w:hAnsi="Arial" w:cs="Arial"/>
          <w:sz w:val="20"/>
          <w:szCs w:val="20"/>
        </w:rPr>
        <w:t xml:space="preserve"> от 23.07.2013 N 234-ФЗ.</w:t>
      </w:r>
    </w:p>
    <w:p w14:paraId="226CCB0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14:paraId="42B6B094"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75A0E51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w:t>
      </w:r>
      <w:hyperlink r:id="rId481" w:history="1">
        <w:r>
          <w:rPr>
            <w:rFonts w:ascii="Arial" w:hAnsi="Arial" w:cs="Arial"/>
            <w:color w:val="0000FF"/>
            <w:sz w:val="20"/>
            <w:szCs w:val="20"/>
          </w:rPr>
          <w:t>порядке</w:t>
        </w:r>
      </w:hyperlink>
      <w:r>
        <w:rPr>
          <w:rFonts w:ascii="Arial" w:hAnsi="Arial" w:cs="Arial"/>
          <w:sz w:val="20"/>
          <w:szCs w:val="20"/>
        </w:rPr>
        <w:t xml:space="preserve"> и в сроки, установленные органом страхового надзора.</w:t>
      </w:r>
    </w:p>
    <w:p w14:paraId="3881C6ED"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29.11.2007 N 287-ФЗ; 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65B939A7" w14:textId="77777777" w:rsidR="0097741A" w:rsidRDefault="0097741A" w:rsidP="0097741A">
      <w:pPr>
        <w:autoSpaceDE w:val="0"/>
        <w:autoSpaceDN w:val="0"/>
        <w:adjustRightInd w:val="0"/>
        <w:spacing w:after="0" w:line="240" w:lineRule="auto"/>
        <w:jc w:val="both"/>
        <w:rPr>
          <w:rFonts w:ascii="Arial" w:hAnsi="Arial" w:cs="Arial"/>
          <w:sz w:val="20"/>
          <w:szCs w:val="20"/>
        </w:rPr>
      </w:pPr>
    </w:p>
    <w:p w14:paraId="0DE5A76B"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1" w:name="Par1093"/>
      <w:bookmarkEnd w:id="81"/>
      <w:r>
        <w:rPr>
          <w:rFonts w:ascii="Arial" w:eastAsiaTheme="minorHAnsi" w:hAnsi="Arial" w:cs="Arial"/>
          <w:b/>
          <w:bCs/>
          <w:color w:val="auto"/>
          <w:sz w:val="20"/>
          <w:szCs w:val="20"/>
        </w:rPr>
        <w:t>Статья 32.5-1. Меры, применяемые органом страхового надзора</w:t>
      </w:r>
    </w:p>
    <w:p w14:paraId="3E546EFD"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4832C5D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EDB9799"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14:paraId="2953BD0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2" w:name="Par1097"/>
      <w:bookmarkEnd w:id="82"/>
      <w:r>
        <w:rPr>
          <w:rFonts w:ascii="Arial" w:hAnsi="Arial" w:cs="Arial"/>
          <w:sz w:val="20"/>
          <w:szCs w:val="20"/>
        </w:rPr>
        <w:t>2. Предписание выдается субъекту страхового дела в случае:</w:t>
      </w:r>
    </w:p>
    <w:p w14:paraId="0C874D0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осуществления субъектом страхового дела деятельности, запрещенной законодательством Российской Федерации;</w:t>
      </w:r>
    </w:p>
    <w:p w14:paraId="3DA1A6D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нарушения субъектом страхового дела требований, установленных страховым законодательством, в частности:</w:t>
      </w:r>
    </w:p>
    <w:p w14:paraId="7D8AFFB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3" w:name="Par1100"/>
      <w:bookmarkEnd w:id="83"/>
      <w:r>
        <w:rPr>
          <w:rFonts w:ascii="Arial" w:hAnsi="Arial" w:cs="Arial"/>
          <w:sz w:val="20"/>
          <w:szCs w:val="20"/>
        </w:rPr>
        <w:t>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14:paraId="588004D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4" w:name="Par1101"/>
      <w:bookmarkEnd w:id="84"/>
      <w:r>
        <w:rPr>
          <w:rFonts w:ascii="Arial" w:hAnsi="Arial" w:cs="Arial"/>
          <w:sz w:val="20"/>
          <w:szCs w:val="20"/>
        </w:rPr>
        <w:lastRenderedPageBreak/>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14:paraId="42476AE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14:paraId="48DDDB5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5" w:name="Par1103"/>
      <w:bookmarkEnd w:id="85"/>
      <w:r>
        <w:rPr>
          <w:rFonts w:ascii="Arial" w:hAnsi="Arial" w:cs="Arial"/>
          <w:sz w:val="20"/>
          <w:szCs w:val="20"/>
        </w:rPr>
        <w:t>несоблюдения страховой организацией порядка и условий инвестирования собственных средств (капитала);</w:t>
      </w:r>
    </w:p>
    <w:p w14:paraId="023573C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14:paraId="57A654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14:paraId="2316FEE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14:paraId="443E772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ar874" w:history="1">
        <w:r>
          <w:rPr>
            <w:rFonts w:ascii="Arial" w:hAnsi="Arial" w:cs="Arial"/>
            <w:color w:val="0000FF"/>
            <w:sz w:val="20"/>
            <w:szCs w:val="20"/>
          </w:rPr>
          <w:t>пункте 11 статьи 32</w:t>
        </w:r>
      </w:hyperlink>
      <w:r>
        <w:rPr>
          <w:rFonts w:ascii="Arial" w:hAnsi="Arial" w:cs="Arial"/>
          <w:sz w:val="20"/>
          <w:szCs w:val="20"/>
        </w:rPr>
        <w:t xml:space="preserve"> настоящего Закона (с приложением документов, подтверждающих такие изменения и дополнения);</w:t>
      </w:r>
    </w:p>
    <w:p w14:paraId="2B6D0D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ar1173" w:history="1">
        <w:r>
          <w:rPr>
            <w:rFonts w:ascii="Arial" w:hAnsi="Arial" w:cs="Arial"/>
            <w:color w:val="0000FF"/>
            <w:sz w:val="20"/>
            <w:szCs w:val="20"/>
          </w:rPr>
          <w:t>подпунктом 9 пункта 2 статьи 32.8</w:t>
        </w:r>
      </w:hyperlink>
      <w:r>
        <w:rPr>
          <w:rFonts w:ascii="Arial" w:hAnsi="Arial" w:cs="Arial"/>
          <w:sz w:val="20"/>
          <w:szCs w:val="20"/>
        </w:rPr>
        <w:t xml:space="preserve"> настоящего Закона;</w:t>
      </w:r>
    </w:p>
    <w:p w14:paraId="11A019B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иных случаях, предусмотренных настоящим Законом.</w:t>
      </w:r>
    </w:p>
    <w:p w14:paraId="4606960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14:paraId="05B69EF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6" w:name="Par1111"/>
      <w:bookmarkEnd w:id="86"/>
      <w:r>
        <w:rPr>
          <w:rFonts w:ascii="Arial" w:hAnsi="Arial" w:cs="Arial"/>
          <w:sz w:val="20"/>
          <w:szCs w:val="20"/>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14:paraId="49FDB02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ar1111"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14:paraId="245B2E5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Обжалование в судебном порядке субъектом страхового дела предписания, выданного в случаях, предусмотренных </w:t>
      </w:r>
      <w:hyperlink w:anchor="Par1097" w:history="1">
        <w:r>
          <w:rPr>
            <w:rFonts w:ascii="Arial" w:hAnsi="Arial" w:cs="Arial"/>
            <w:color w:val="0000FF"/>
            <w:sz w:val="20"/>
            <w:szCs w:val="20"/>
          </w:rPr>
          <w:t>пунктом 2</w:t>
        </w:r>
      </w:hyperlink>
      <w:r>
        <w:rPr>
          <w:rFonts w:ascii="Arial" w:hAnsi="Arial" w:cs="Arial"/>
          <w:sz w:val="20"/>
          <w:szCs w:val="20"/>
        </w:rPr>
        <w:t xml:space="preserve"> настоящей статьи, не приостанавливает его исполнения.</w:t>
      </w:r>
    </w:p>
    <w:p w14:paraId="590CC01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7" w:name="Par1114"/>
      <w:bookmarkEnd w:id="87"/>
      <w:r>
        <w:rPr>
          <w:rFonts w:ascii="Arial" w:hAnsi="Arial" w:cs="Arial"/>
          <w:sz w:val="20"/>
          <w:szCs w:val="20"/>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14:paraId="5931934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ввести ограничение на совершение отдельных сделок;</w:t>
      </w:r>
    </w:p>
    <w:p w14:paraId="5DEB3C9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ввести запрет на совершение отдельных сделок;</w:t>
      </w:r>
    </w:p>
    <w:p w14:paraId="247F6E9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ограничить действие лицензии;</w:t>
      </w:r>
    </w:p>
    <w:p w14:paraId="47C2E1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приостановить действие лицензии.</w:t>
      </w:r>
    </w:p>
    <w:p w14:paraId="1A4A8BF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решении о применении меры указывается основание для ее применения.</w:t>
      </w:r>
    </w:p>
    <w:p w14:paraId="38E8244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применения предусмотренных настоящей статьей мер устанавливается нормативным актом органа страхового надзора.</w:t>
      </w:r>
    </w:p>
    <w:p w14:paraId="3CC55FD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7AFA619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32.5-2. Ограничение и (или) запрет на совершение отдельных сделок</w:t>
      </w:r>
    </w:p>
    <w:p w14:paraId="727FD22C"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2CAED1D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49B5796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bookmarkStart w:id="88" w:name="Par1125"/>
      <w:bookmarkEnd w:id="88"/>
      <w:r>
        <w:rPr>
          <w:rFonts w:ascii="Arial" w:hAnsi="Arial" w:cs="Arial"/>
          <w:sz w:val="20"/>
          <w:szCs w:val="20"/>
        </w:rPr>
        <w:t xml:space="preserve">1. Орган страхового надзора в случаях, предусмотренных </w:t>
      </w:r>
      <w:hyperlink w:anchor="Par1114" w:history="1">
        <w:r>
          <w:rPr>
            <w:rFonts w:ascii="Arial" w:hAnsi="Arial" w:cs="Arial"/>
            <w:color w:val="0000FF"/>
            <w:sz w:val="20"/>
            <w:szCs w:val="20"/>
          </w:rPr>
          <w:t>пунктом 4 статьи 32.5-1</w:t>
        </w:r>
      </w:hyperlink>
      <w:r>
        <w:rPr>
          <w:rFonts w:ascii="Arial" w:hAnsi="Arial" w:cs="Arial"/>
          <w:sz w:val="20"/>
          <w:szCs w:val="20"/>
        </w:rPr>
        <w:t xml:space="preserve"> настоящего Закона, вправе ввести ограничение и (или) запрет на совершение отдельных сделок, в частности:</w:t>
      </w:r>
    </w:p>
    <w:p w14:paraId="51FE484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14:paraId="232744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связанных с получением займов (кредитов), уступкой прав требований и переводом долга, прощением долга, новацией, отступным;</w:t>
      </w:r>
    </w:p>
    <w:p w14:paraId="347131A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осуществление финансовых операций с ценными бумагами и производными финансовыми инструментами.</w:t>
      </w:r>
    </w:p>
    <w:p w14:paraId="758A793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14:paraId="5C58C02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Ограничение и (или) запрет на совершение сделок, указанных в </w:t>
      </w:r>
      <w:hyperlink w:anchor="Par1125" w:history="1">
        <w:r>
          <w:rPr>
            <w:rFonts w:ascii="Arial" w:hAnsi="Arial" w:cs="Arial"/>
            <w:color w:val="0000FF"/>
            <w:sz w:val="20"/>
            <w:szCs w:val="20"/>
          </w:rPr>
          <w:t>пункте 1</w:t>
        </w:r>
      </w:hyperlink>
      <w:r>
        <w:rPr>
          <w:rFonts w:ascii="Arial" w:hAnsi="Arial" w:cs="Arial"/>
          <w:sz w:val="20"/>
          <w:szCs w:val="20"/>
        </w:rP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14:paraId="53D10A4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страхового надзора ограничивает и (или) запрещает совершение сделок, указанных в </w:t>
      </w:r>
      <w:hyperlink w:anchor="Par1125" w:history="1">
        <w:r>
          <w:rPr>
            <w:rFonts w:ascii="Arial" w:hAnsi="Arial" w:cs="Arial"/>
            <w:color w:val="0000FF"/>
            <w:sz w:val="20"/>
            <w:szCs w:val="20"/>
          </w:rPr>
          <w:t>пункте 1</w:t>
        </w:r>
      </w:hyperlink>
      <w:r>
        <w:rPr>
          <w:rFonts w:ascii="Arial" w:hAnsi="Arial" w:cs="Arial"/>
          <w:sz w:val="20"/>
          <w:szCs w:val="20"/>
        </w:rPr>
        <w:t xml:space="preserve"> настоящей статьи, путем выдачи предписания.</w:t>
      </w:r>
    </w:p>
    <w:p w14:paraId="1583819C" w14:textId="77777777" w:rsidR="0097741A" w:rsidRDefault="0097741A" w:rsidP="0097741A">
      <w:pPr>
        <w:autoSpaceDE w:val="0"/>
        <w:autoSpaceDN w:val="0"/>
        <w:adjustRightInd w:val="0"/>
        <w:spacing w:after="0" w:line="240" w:lineRule="auto"/>
        <w:rPr>
          <w:rFonts w:ascii="Arial" w:hAnsi="Arial" w:cs="Arial"/>
          <w:sz w:val="20"/>
          <w:szCs w:val="20"/>
        </w:rPr>
      </w:pPr>
    </w:p>
    <w:p w14:paraId="71100C45"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32.6. Ограничение или приостановление действия лицензии</w:t>
      </w:r>
    </w:p>
    <w:p w14:paraId="0FB3A1A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86" w:history="1">
        <w:r>
          <w:rPr>
            <w:rFonts w:ascii="Arial" w:hAnsi="Arial" w:cs="Arial"/>
            <w:color w:val="0000FF"/>
            <w:sz w:val="20"/>
            <w:szCs w:val="20"/>
          </w:rPr>
          <w:t>закона</w:t>
        </w:r>
      </w:hyperlink>
      <w:r>
        <w:rPr>
          <w:rFonts w:ascii="Arial" w:hAnsi="Arial" w:cs="Arial"/>
          <w:sz w:val="20"/>
          <w:szCs w:val="20"/>
        </w:rPr>
        <w:t xml:space="preserve"> от 23.04.2018 N 87-ФЗ)</w:t>
      </w:r>
    </w:p>
    <w:p w14:paraId="794DAE20" w14:textId="77777777" w:rsidR="0097741A" w:rsidRDefault="0097741A" w:rsidP="0097741A">
      <w:pPr>
        <w:autoSpaceDE w:val="0"/>
        <w:autoSpaceDN w:val="0"/>
        <w:adjustRightInd w:val="0"/>
        <w:spacing w:after="0" w:line="240" w:lineRule="auto"/>
        <w:rPr>
          <w:rFonts w:ascii="Arial" w:hAnsi="Arial" w:cs="Arial"/>
          <w:sz w:val="20"/>
          <w:szCs w:val="20"/>
        </w:rPr>
      </w:pPr>
    </w:p>
    <w:p w14:paraId="341E0AB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w:t>
      </w:r>
      <w:hyperlink w:anchor="Par1114" w:history="1">
        <w:r>
          <w:rPr>
            <w:rFonts w:ascii="Arial" w:hAnsi="Arial" w:cs="Arial"/>
            <w:color w:val="0000FF"/>
            <w:sz w:val="20"/>
            <w:szCs w:val="20"/>
          </w:rPr>
          <w:t>пунктом 4 статьи 32.5-1</w:t>
        </w:r>
      </w:hyperlink>
      <w:r>
        <w:rPr>
          <w:rFonts w:ascii="Arial" w:hAnsi="Arial" w:cs="Arial"/>
          <w:sz w:val="20"/>
          <w:szCs w:val="20"/>
        </w:rPr>
        <w:t xml:space="preserve"> настоящего Закона, </w:t>
      </w:r>
      <w:hyperlink w:anchor="Par1141" w:history="1">
        <w:r>
          <w:rPr>
            <w:rFonts w:ascii="Arial" w:hAnsi="Arial" w:cs="Arial"/>
            <w:color w:val="0000FF"/>
            <w:sz w:val="20"/>
            <w:szCs w:val="20"/>
          </w:rPr>
          <w:t>пунктами 4</w:t>
        </w:r>
      </w:hyperlink>
      <w:r>
        <w:rPr>
          <w:rFonts w:ascii="Arial" w:hAnsi="Arial" w:cs="Arial"/>
          <w:sz w:val="20"/>
          <w:szCs w:val="20"/>
        </w:rPr>
        <w:t xml:space="preserve"> и </w:t>
      </w:r>
      <w:hyperlink w:anchor="Par1143" w:history="1">
        <w:r>
          <w:rPr>
            <w:rFonts w:ascii="Arial" w:hAnsi="Arial" w:cs="Arial"/>
            <w:color w:val="0000FF"/>
            <w:sz w:val="20"/>
            <w:szCs w:val="20"/>
          </w:rPr>
          <w:t>5</w:t>
        </w:r>
      </w:hyperlink>
      <w:r>
        <w:rPr>
          <w:rFonts w:ascii="Arial" w:hAnsi="Arial" w:cs="Arial"/>
          <w:sz w:val="20"/>
          <w:szCs w:val="20"/>
        </w:rPr>
        <w:t xml:space="preserve">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14:paraId="7F8F047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14:paraId="2CAA790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действия лицензии страховщика устанавливается на срок до одного года.</w:t>
      </w:r>
    </w:p>
    <w:p w14:paraId="22F300C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14:paraId="5F7295D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действия лицензии субъекта страхового дела устанавливается на срок до одного года.</w:t>
      </w:r>
    </w:p>
    <w:p w14:paraId="49EAF2A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89" w:name="Par1141"/>
      <w:bookmarkEnd w:id="89"/>
      <w:r>
        <w:rPr>
          <w:rFonts w:ascii="Arial" w:hAnsi="Arial" w:cs="Arial"/>
          <w:sz w:val="20"/>
          <w:szCs w:val="20"/>
        </w:rP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14:paraId="556BEE8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14:paraId="28AB50B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0" w:name="Par1143"/>
      <w:bookmarkEnd w:id="90"/>
      <w:r>
        <w:rPr>
          <w:rFonts w:ascii="Arial" w:hAnsi="Arial" w:cs="Arial"/>
          <w:sz w:val="20"/>
          <w:szCs w:val="20"/>
        </w:rPr>
        <w:t>5. Дополнительными основаниями для приостановления действия лицензии субъекта страхового дела являются:</w:t>
      </w:r>
    </w:p>
    <w:p w14:paraId="4F437C5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1" w:name="Par1144"/>
      <w:bookmarkEnd w:id="91"/>
      <w:r>
        <w:rPr>
          <w:rFonts w:ascii="Arial" w:hAnsi="Arial" w:cs="Arial"/>
          <w:sz w:val="20"/>
          <w:szCs w:val="20"/>
        </w:rPr>
        <w:t>исключение субъекта страхового дела из саморегулируемой организации в сфере финансового рынка;</w:t>
      </w:r>
    </w:p>
    <w:p w14:paraId="6B0671A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2" w:name="Par1145"/>
      <w:bookmarkEnd w:id="92"/>
      <w:r>
        <w:rPr>
          <w:rFonts w:ascii="Arial" w:hAnsi="Arial" w:cs="Arial"/>
          <w:sz w:val="20"/>
          <w:szCs w:val="20"/>
        </w:rPr>
        <w:t xml:space="preserve">неоднократное в течение одного года нарушение субъектом страхового дела требований, установленных </w:t>
      </w:r>
      <w:hyperlink r:id="rId487" w:history="1">
        <w:r>
          <w:rPr>
            <w:rFonts w:ascii="Arial" w:hAnsi="Arial" w:cs="Arial"/>
            <w:color w:val="0000FF"/>
            <w:sz w:val="20"/>
            <w:szCs w:val="20"/>
          </w:rPr>
          <w:t>статьями 6</w:t>
        </w:r>
      </w:hyperlink>
      <w:r>
        <w:rPr>
          <w:rFonts w:ascii="Arial" w:hAnsi="Arial" w:cs="Arial"/>
          <w:sz w:val="20"/>
          <w:szCs w:val="20"/>
        </w:rPr>
        <w:t xml:space="preserve">, </w:t>
      </w:r>
      <w:hyperlink r:id="rId488" w:history="1">
        <w:r>
          <w:rPr>
            <w:rFonts w:ascii="Arial" w:hAnsi="Arial" w:cs="Arial"/>
            <w:color w:val="0000FF"/>
            <w:sz w:val="20"/>
            <w:szCs w:val="20"/>
          </w:rPr>
          <w:t>7</w:t>
        </w:r>
      </w:hyperlink>
      <w:r>
        <w:rPr>
          <w:rFonts w:ascii="Arial" w:hAnsi="Arial" w:cs="Arial"/>
          <w:sz w:val="20"/>
          <w:szCs w:val="20"/>
        </w:rPr>
        <w:t xml:space="preserve"> (за исключением </w:t>
      </w:r>
      <w:hyperlink r:id="rId489" w:history="1">
        <w:r>
          <w:rPr>
            <w:rFonts w:ascii="Arial" w:hAnsi="Arial" w:cs="Arial"/>
            <w:color w:val="0000FF"/>
            <w:sz w:val="20"/>
            <w:szCs w:val="20"/>
          </w:rPr>
          <w:t>пункта 3 статьи 7</w:t>
        </w:r>
      </w:hyperlink>
      <w:r>
        <w:rPr>
          <w:rFonts w:ascii="Arial" w:hAnsi="Arial" w:cs="Arial"/>
          <w:sz w:val="20"/>
          <w:szCs w:val="20"/>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7143995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14:paraId="495D9D5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14:paraId="276A795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14:paraId="3ABCAFF4" w14:textId="77777777" w:rsidR="0097741A" w:rsidRDefault="0097741A" w:rsidP="0097741A">
      <w:pPr>
        <w:autoSpaceDE w:val="0"/>
        <w:autoSpaceDN w:val="0"/>
        <w:adjustRightInd w:val="0"/>
        <w:spacing w:after="0" w:line="240" w:lineRule="auto"/>
        <w:rPr>
          <w:rFonts w:ascii="Arial" w:hAnsi="Arial" w:cs="Arial"/>
          <w:sz w:val="20"/>
          <w:szCs w:val="20"/>
        </w:rPr>
      </w:pPr>
    </w:p>
    <w:p w14:paraId="73B6FED3"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32.7. Возобновление действия лицензии</w:t>
      </w:r>
    </w:p>
    <w:p w14:paraId="4E5AE707"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105DD37C" w14:textId="77777777" w:rsidR="0097741A" w:rsidRDefault="0097741A" w:rsidP="0097741A">
      <w:pPr>
        <w:autoSpaceDE w:val="0"/>
        <w:autoSpaceDN w:val="0"/>
        <w:adjustRightInd w:val="0"/>
        <w:spacing w:after="0" w:line="240" w:lineRule="auto"/>
        <w:rPr>
          <w:rFonts w:ascii="Arial" w:hAnsi="Arial" w:cs="Arial"/>
          <w:sz w:val="20"/>
          <w:szCs w:val="20"/>
        </w:rPr>
      </w:pPr>
    </w:p>
    <w:p w14:paraId="7A86EAA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14:paraId="24E4E1C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14:paraId="7BB5A84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23.04.2018 N 87-ФЗ)</w:t>
      </w:r>
    </w:p>
    <w:p w14:paraId="03051BE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w:t>
      </w:r>
      <w:r>
        <w:rPr>
          <w:rFonts w:ascii="Arial" w:hAnsi="Arial" w:cs="Arial"/>
          <w:sz w:val="20"/>
          <w:szCs w:val="20"/>
        </w:rPr>
        <w:lastRenderedPageBreak/>
        <w:t>телекоммуникационной сети "Интернет", а также в письменной форме в течение пяти рабочих дней со дня принятия такого решения.</w:t>
      </w:r>
    </w:p>
    <w:p w14:paraId="760C800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23.04.2018 N 87-ФЗ)</w:t>
      </w:r>
    </w:p>
    <w:p w14:paraId="58976F58" w14:textId="77777777" w:rsidR="0097741A" w:rsidRDefault="0097741A" w:rsidP="0097741A">
      <w:pPr>
        <w:autoSpaceDE w:val="0"/>
        <w:autoSpaceDN w:val="0"/>
        <w:adjustRightInd w:val="0"/>
        <w:spacing w:after="0" w:line="240" w:lineRule="auto"/>
        <w:rPr>
          <w:rFonts w:ascii="Arial" w:hAnsi="Arial" w:cs="Arial"/>
          <w:sz w:val="20"/>
          <w:szCs w:val="20"/>
        </w:rPr>
      </w:pPr>
    </w:p>
    <w:p w14:paraId="449770BD"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32.8. Отзыв лицензии. Прекращение страховой деятельности субъекта страхового дела или его ликвидация в связи с отзывом лицензии</w:t>
      </w:r>
    </w:p>
    <w:p w14:paraId="00CCE079"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ECC455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07.03.2005 N 12-ФЗ)</w:t>
      </w:r>
    </w:p>
    <w:p w14:paraId="0D8C199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52BE304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14:paraId="655035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страхового надзора вправе принять решение об отзыве у субъекта страхового дела лицензии по одному из следующих оснований:</w:t>
      </w:r>
    </w:p>
    <w:p w14:paraId="51333AD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установленных органом страхового надзора в соответствии с </w:t>
      </w:r>
      <w:hyperlink w:anchor="Par514" w:history="1">
        <w:r>
          <w:rPr>
            <w:rFonts w:ascii="Arial" w:hAnsi="Arial" w:cs="Arial"/>
            <w:color w:val="0000FF"/>
            <w:sz w:val="20"/>
            <w:szCs w:val="20"/>
          </w:rPr>
          <w:t>пунктом 5 статьи 26</w:t>
        </w:r>
      </w:hyperlink>
      <w:r>
        <w:rPr>
          <w:rFonts w:ascii="Arial" w:hAnsi="Arial" w:cs="Arial"/>
          <w:sz w:val="20"/>
          <w:szCs w:val="20"/>
        </w:rPr>
        <w:t xml:space="preserve">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w:t>
      </w:r>
      <w:hyperlink w:anchor="Par497" w:history="1">
        <w:r>
          <w:rPr>
            <w:rFonts w:ascii="Arial" w:hAnsi="Arial" w:cs="Arial"/>
            <w:color w:val="0000FF"/>
            <w:sz w:val="20"/>
            <w:szCs w:val="20"/>
          </w:rPr>
          <w:t>пунктом 2 статьи 26</w:t>
        </w:r>
      </w:hyperlink>
      <w:r>
        <w:rPr>
          <w:rFonts w:ascii="Arial" w:hAnsi="Arial" w:cs="Arial"/>
          <w:sz w:val="20"/>
          <w:szCs w:val="20"/>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ar110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101" w:history="1">
        <w:r>
          <w:rPr>
            <w:rFonts w:ascii="Arial" w:hAnsi="Arial" w:cs="Arial"/>
            <w:color w:val="0000FF"/>
            <w:sz w:val="20"/>
            <w:szCs w:val="20"/>
          </w:rPr>
          <w:t>третьим</w:t>
        </w:r>
      </w:hyperlink>
      <w:r>
        <w:rPr>
          <w:rFonts w:ascii="Arial" w:hAnsi="Arial" w:cs="Arial"/>
          <w:sz w:val="20"/>
          <w:szCs w:val="20"/>
        </w:rPr>
        <w:t xml:space="preserve"> и (или) </w:t>
      </w:r>
      <w:hyperlink w:anchor="Par1103" w:history="1">
        <w:r>
          <w:rPr>
            <w:rFonts w:ascii="Arial" w:hAnsi="Arial" w:cs="Arial"/>
            <w:color w:val="0000FF"/>
            <w:sz w:val="20"/>
            <w:szCs w:val="20"/>
          </w:rPr>
          <w:t>пятым подпункта 2 пункта 2 статьи 32.5-1</w:t>
        </w:r>
      </w:hyperlink>
      <w:r>
        <w:rPr>
          <w:rFonts w:ascii="Arial" w:hAnsi="Arial" w:cs="Arial"/>
          <w:sz w:val="20"/>
          <w:szCs w:val="20"/>
        </w:rPr>
        <w:t xml:space="preserve"> настоящего Закона;</w:t>
      </w:r>
    </w:p>
    <w:p w14:paraId="356447F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установленных органом страхового надзора в соответствии с </w:t>
      </w:r>
      <w:hyperlink w:anchor="Par430" w:history="1">
        <w:r>
          <w:rPr>
            <w:rFonts w:ascii="Arial" w:hAnsi="Arial" w:cs="Arial"/>
            <w:color w:val="0000FF"/>
            <w:sz w:val="20"/>
            <w:szCs w:val="20"/>
          </w:rPr>
          <w:t>пунктом 2 статьи 25</w:t>
        </w:r>
      </w:hyperlink>
      <w:r>
        <w:rPr>
          <w:rFonts w:ascii="Arial" w:hAnsi="Arial" w:cs="Arial"/>
          <w:sz w:val="20"/>
          <w:szCs w:val="20"/>
        </w:rP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w:t>
      </w:r>
      <w:hyperlink w:anchor="Par430" w:history="1">
        <w:r>
          <w:rPr>
            <w:rFonts w:ascii="Arial" w:hAnsi="Arial" w:cs="Arial"/>
            <w:color w:val="0000FF"/>
            <w:sz w:val="20"/>
            <w:szCs w:val="20"/>
          </w:rPr>
          <w:t>пунктом 2 статьи 25</w:t>
        </w:r>
      </w:hyperlink>
      <w:r>
        <w:rPr>
          <w:rFonts w:ascii="Arial" w:hAnsi="Arial" w:cs="Arial"/>
          <w:sz w:val="20"/>
          <w:szCs w:val="20"/>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ar110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101" w:history="1">
        <w:r>
          <w:rPr>
            <w:rFonts w:ascii="Arial" w:hAnsi="Arial" w:cs="Arial"/>
            <w:color w:val="0000FF"/>
            <w:sz w:val="20"/>
            <w:szCs w:val="20"/>
          </w:rPr>
          <w:t>третьим</w:t>
        </w:r>
      </w:hyperlink>
      <w:r>
        <w:rPr>
          <w:rFonts w:ascii="Arial" w:hAnsi="Arial" w:cs="Arial"/>
          <w:sz w:val="20"/>
          <w:szCs w:val="20"/>
        </w:rPr>
        <w:t xml:space="preserve"> и (или) </w:t>
      </w:r>
      <w:hyperlink w:anchor="Par1103" w:history="1">
        <w:r>
          <w:rPr>
            <w:rFonts w:ascii="Arial" w:hAnsi="Arial" w:cs="Arial"/>
            <w:color w:val="0000FF"/>
            <w:sz w:val="20"/>
            <w:szCs w:val="20"/>
          </w:rPr>
          <w:t>пятым подпункта 2 пункта 2 статьи 32.5-1</w:t>
        </w:r>
      </w:hyperlink>
      <w:r>
        <w:rPr>
          <w:rFonts w:ascii="Arial" w:hAnsi="Arial" w:cs="Arial"/>
          <w:sz w:val="20"/>
          <w:szCs w:val="20"/>
        </w:rPr>
        <w:t xml:space="preserve"> настоящего Закона;</w:t>
      </w:r>
    </w:p>
    <w:p w14:paraId="6329484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ar474" w:history="1">
        <w:r>
          <w:rPr>
            <w:rFonts w:ascii="Arial" w:hAnsi="Arial" w:cs="Arial"/>
            <w:color w:val="0000FF"/>
            <w:sz w:val="20"/>
            <w:szCs w:val="20"/>
          </w:rPr>
          <w:t>пунктом 4.1 статьи 25</w:t>
        </w:r>
      </w:hyperlink>
      <w:r>
        <w:rPr>
          <w:rFonts w:ascii="Arial" w:hAnsi="Arial" w:cs="Arial"/>
          <w:sz w:val="20"/>
          <w:szCs w:val="20"/>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ar110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101" w:history="1">
        <w:r>
          <w:rPr>
            <w:rFonts w:ascii="Arial" w:hAnsi="Arial" w:cs="Arial"/>
            <w:color w:val="0000FF"/>
            <w:sz w:val="20"/>
            <w:szCs w:val="20"/>
          </w:rPr>
          <w:t>третьим</w:t>
        </w:r>
      </w:hyperlink>
      <w:r>
        <w:rPr>
          <w:rFonts w:ascii="Arial" w:hAnsi="Arial" w:cs="Arial"/>
          <w:sz w:val="20"/>
          <w:szCs w:val="20"/>
        </w:rPr>
        <w:t xml:space="preserve"> и (или) </w:t>
      </w:r>
      <w:hyperlink w:anchor="Par1103" w:history="1">
        <w:r>
          <w:rPr>
            <w:rFonts w:ascii="Arial" w:hAnsi="Arial" w:cs="Arial"/>
            <w:color w:val="0000FF"/>
            <w:sz w:val="20"/>
            <w:szCs w:val="20"/>
          </w:rPr>
          <w:t>пятым подпункта 2 пункта 2 статьи 32.5-1</w:t>
        </w:r>
      </w:hyperlink>
      <w:r>
        <w:rPr>
          <w:rFonts w:ascii="Arial" w:hAnsi="Arial" w:cs="Arial"/>
          <w:sz w:val="20"/>
          <w:szCs w:val="20"/>
        </w:rPr>
        <w:t xml:space="preserve"> настоящего Закона;</w:t>
      </w:r>
    </w:p>
    <w:p w14:paraId="41C700E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нарушение правил формирования страховых резервов, утвержденных органом страхового надзора в соответствии с </w:t>
      </w:r>
      <w:hyperlink w:anchor="Par497" w:history="1">
        <w:r>
          <w:rPr>
            <w:rFonts w:ascii="Arial" w:hAnsi="Arial" w:cs="Arial"/>
            <w:color w:val="0000FF"/>
            <w:sz w:val="20"/>
            <w:szCs w:val="20"/>
          </w:rPr>
          <w:t>пунктом 2 статьи 26</w:t>
        </w:r>
      </w:hyperlink>
      <w:r>
        <w:rPr>
          <w:rFonts w:ascii="Arial" w:hAnsi="Arial" w:cs="Arial"/>
          <w:sz w:val="20"/>
          <w:szCs w:val="20"/>
        </w:rPr>
        <w:t xml:space="preserve">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ar1100"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101" w:history="1">
        <w:r>
          <w:rPr>
            <w:rFonts w:ascii="Arial" w:hAnsi="Arial" w:cs="Arial"/>
            <w:color w:val="0000FF"/>
            <w:sz w:val="20"/>
            <w:szCs w:val="20"/>
          </w:rPr>
          <w:t>третьим</w:t>
        </w:r>
      </w:hyperlink>
      <w:r>
        <w:rPr>
          <w:rFonts w:ascii="Arial" w:hAnsi="Arial" w:cs="Arial"/>
          <w:sz w:val="20"/>
          <w:szCs w:val="20"/>
        </w:rPr>
        <w:t xml:space="preserve"> и (или) </w:t>
      </w:r>
      <w:hyperlink w:anchor="Par1103" w:history="1">
        <w:r>
          <w:rPr>
            <w:rFonts w:ascii="Arial" w:hAnsi="Arial" w:cs="Arial"/>
            <w:color w:val="0000FF"/>
            <w:sz w:val="20"/>
            <w:szCs w:val="20"/>
          </w:rPr>
          <w:t>пятым подпункта 2 пункта 2 статьи 32.5-1</w:t>
        </w:r>
      </w:hyperlink>
      <w:r>
        <w:rPr>
          <w:rFonts w:ascii="Arial" w:hAnsi="Arial" w:cs="Arial"/>
          <w:sz w:val="20"/>
          <w:szCs w:val="20"/>
        </w:rPr>
        <w:t xml:space="preserve"> настоящего Закона;</w:t>
      </w:r>
    </w:p>
    <w:p w14:paraId="0A7A2C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ar1093" w:history="1">
        <w:r>
          <w:rPr>
            <w:rFonts w:ascii="Arial" w:hAnsi="Arial" w:cs="Arial"/>
            <w:color w:val="0000FF"/>
            <w:sz w:val="20"/>
            <w:szCs w:val="20"/>
          </w:rPr>
          <w:t>статьей 32.5-1</w:t>
        </w:r>
      </w:hyperlink>
      <w:r>
        <w:rPr>
          <w:rFonts w:ascii="Arial" w:hAnsi="Arial" w:cs="Arial"/>
          <w:sz w:val="20"/>
          <w:szCs w:val="20"/>
        </w:rPr>
        <w:t xml:space="preserve"> настоящего Закона;</w:t>
      </w:r>
    </w:p>
    <w:p w14:paraId="0BF701E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14:paraId="1E109E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фактов существенной недостоверности отчетности;</w:t>
      </w:r>
    </w:p>
    <w:p w14:paraId="7EA665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14:paraId="508C980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3" w:name="Par1173"/>
      <w:bookmarkEnd w:id="93"/>
      <w:r>
        <w:rPr>
          <w:rFonts w:ascii="Arial" w:hAnsi="Arial" w:cs="Arial"/>
          <w:sz w:val="20"/>
          <w:szCs w:val="20"/>
        </w:rPr>
        <w:t>9) отсутствие субъекта страхового дела по адресу, указанному в едином государственном реестре юридических лиц (адресу юридического лица);</w:t>
      </w:r>
    </w:p>
    <w:p w14:paraId="3CB1113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неоднократное в течение одного года нарушение субъектом страхового дела требований, установленных </w:t>
      </w:r>
      <w:hyperlink r:id="rId495" w:history="1">
        <w:r>
          <w:rPr>
            <w:rFonts w:ascii="Arial" w:hAnsi="Arial" w:cs="Arial"/>
            <w:color w:val="0000FF"/>
            <w:sz w:val="20"/>
            <w:szCs w:val="20"/>
          </w:rPr>
          <w:t>статьями 6</w:t>
        </w:r>
      </w:hyperlink>
      <w:r>
        <w:rPr>
          <w:rFonts w:ascii="Arial" w:hAnsi="Arial" w:cs="Arial"/>
          <w:sz w:val="20"/>
          <w:szCs w:val="20"/>
        </w:rPr>
        <w:t xml:space="preserve">, </w:t>
      </w:r>
      <w:hyperlink r:id="rId496" w:history="1">
        <w:r>
          <w:rPr>
            <w:rFonts w:ascii="Arial" w:hAnsi="Arial" w:cs="Arial"/>
            <w:color w:val="0000FF"/>
            <w:sz w:val="20"/>
            <w:szCs w:val="20"/>
          </w:rPr>
          <w:t>7</w:t>
        </w:r>
      </w:hyperlink>
      <w:r>
        <w:rPr>
          <w:rFonts w:ascii="Arial" w:hAnsi="Arial" w:cs="Arial"/>
          <w:sz w:val="20"/>
          <w:szCs w:val="20"/>
        </w:rPr>
        <w:t xml:space="preserve"> (за исключением </w:t>
      </w:r>
      <w:hyperlink r:id="rId497" w:history="1">
        <w:r>
          <w:rPr>
            <w:rFonts w:ascii="Arial" w:hAnsi="Arial" w:cs="Arial"/>
            <w:color w:val="0000FF"/>
            <w:sz w:val="20"/>
            <w:szCs w:val="20"/>
          </w:rPr>
          <w:t>пункта 3 статьи 7</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при условии, что в течение одного года лицензия субъекта страхового дела приостанавливалась по основанию, предусмотренному </w:t>
      </w:r>
      <w:hyperlink w:anchor="Par1145" w:history="1">
        <w:r>
          <w:rPr>
            <w:rFonts w:ascii="Arial" w:hAnsi="Arial" w:cs="Arial"/>
            <w:color w:val="0000FF"/>
            <w:sz w:val="20"/>
            <w:szCs w:val="20"/>
          </w:rPr>
          <w:t>абзацем третьим пункта 5 статьи 32.6</w:t>
        </w:r>
      </w:hyperlink>
      <w:r>
        <w:rPr>
          <w:rFonts w:ascii="Arial" w:hAnsi="Arial" w:cs="Arial"/>
          <w:sz w:val="20"/>
          <w:szCs w:val="20"/>
        </w:rPr>
        <w:t xml:space="preserve"> настоящего Закона.</w:t>
      </w:r>
    </w:p>
    <w:p w14:paraId="6FED7E0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23.04.2018 N 87-ФЗ)</w:t>
      </w:r>
    </w:p>
    <w:p w14:paraId="0508F51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 страхового надзора принимает решение об отзыве у субъекта страхового дела лицензии в случае:</w:t>
      </w:r>
    </w:p>
    <w:p w14:paraId="43AE3FE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14:paraId="0ED659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ar1144" w:history="1">
        <w:r>
          <w:rPr>
            <w:rFonts w:ascii="Arial" w:hAnsi="Arial" w:cs="Arial"/>
            <w:color w:val="0000FF"/>
            <w:sz w:val="20"/>
            <w:szCs w:val="20"/>
          </w:rPr>
          <w:t>абзацем вторым пункта 5 статьи 32.6</w:t>
        </w:r>
      </w:hyperlink>
      <w:r>
        <w:rPr>
          <w:rFonts w:ascii="Arial" w:hAnsi="Arial" w:cs="Arial"/>
          <w:sz w:val="20"/>
          <w:szCs w:val="20"/>
        </w:rPr>
        <w:t xml:space="preserve"> настоящего Закона, не восстановлено членство в саморегулируемой организации в сфере финансового рынка;</w:t>
      </w:r>
    </w:p>
    <w:p w14:paraId="5039781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страховой организацией в течение трех месяцев со дня ограничения действия лицензии по основанию, предусмотренному </w:t>
      </w:r>
      <w:hyperlink w:anchor="Par1141" w:history="1">
        <w:r>
          <w:rPr>
            <w:rFonts w:ascii="Arial" w:hAnsi="Arial" w:cs="Arial"/>
            <w:color w:val="0000FF"/>
            <w:sz w:val="20"/>
            <w:szCs w:val="20"/>
          </w:rPr>
          <w:t>абзацем первым пункта 4 статьи 32.6</w:t>
        </w:r>
      </w:hyperlink>
      <w:r>
        <w:rPr>
          <w:rFonts w:ascii="Arial" w:hAnsi="Arial" w:cs="Arial"/>
          <w:sz w:val="20"/>
          <w:szCs w:val="20"/>
        </w:rPr>
        <w:t xml:space="preserve"> настоящего Закона, не восстановлено членство в профессиональном объединении страховщиков;</w:t>
      </w:r>
    </w:p>
    <w:p w14:paraId="47C0D4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ar467" w:history="1">
        <w:r>
          <w:rPr>
            <w:rFonts w:ascii="Arial" w:hAnsi="Arial" w:cs="Arial"/>
            <w:color w:val="0000FF"/>
            <w:sz w:val="20"/>
            <w:szCs w:val="20"/>
          </w:rPr>
          <w:t>абзацем восьмым пункта 3 статьи 25</w:t>
        </w:r>
      </w:hyperlink>
      <w:r>
        <w:rPr>
          <w:rFonts w:ascii="Arial" w:hAnsi="Arial" w:cs="Arial"/>
          <w:sz w:val="20"/>
          <w:szCs w:val="20"/>
        </w:rPr>
        <w:t xml:space="preserve"> настоящего Закона по истечении переходного периода, установленного соответствующим федеральным законом;</w:t>
      </w:r>
    </w:p>
    <w:p w14:paraId="4BB1DE5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14:paraId="01ABD68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ar1185" w:history="1">
        <w:r>
          <w:rPr>
            <w:rFonts w:ascii="Arial" w:hAnsi="Arial" w:cs="Arial"/>
            <w:color w:val="0000FF"/>
            <w:sz w:val="20"/>
            <w:szCs w:val="20"/>
          </w:rPr>
          <w:t>пункта 2.2</w:t>
        </w:r>
      </w:hyperlink>
      <w:r>
        <w:rPr>
          <w:rFonts w:ascii="Arial" w:hAnsi="Arial" w:cs="Arial"/>
          <w:sz w:val="20"/>
          <w:szCs w:val="20"/>
        </w:rPr>
        <w:t xml:space="preserve"> настоящей статьи;</w:t>
      </w:r>
    </w:p>
    <w:p w14:paraId="3852870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14:paraId="511242E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23.04.2018 N 87-ФЗ)</w:t>
      </w:r>
    </w:p>
    <w:p w14:paraId="449C727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4" w:name="Par1185"/>
      <w:bookmarkEnd w:id="94"/>
      <w:r>
        <w:rPr>
          <w:rFonts w:ascii="Arial" w:hAnsi="Arial" w:cs="Arial"/>
          <w:sz w:val="20"/>
          <w:szCs w:val="20"/>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14:paraId="40E089C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23.04.2018 N 87-ФЗ)</w:t>
      </w:r>
    </w:p>
    <w:p w14:paraId="0111D6B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w:t>
      </w:r>
      <w:r>
        <w:rPr>
          <w:rFonts w:ascii="Arial" w:hAnsi="Arial" w:cs="Arial"/>
          <w:sz w:val="20"/>
          <w:szCs w:val="20"/>
        </w:rPr>
        <w:lastRenderedPageBreak/>
        <w:t>направляется в соответствующий орган исполнительной власти в соответствии с законодательством Российской Федерации.</w:t>
      </w:r>
    </w:p>
    <w:p w14:paraId="2466A19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1050F9E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14:paraId="0D905AD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w:t>
      </w:r>
    </w:p>
    <w:p w14:paraId="75FAB21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2D8F818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14:paraId="7568CD7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09F3BA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14:paraId="07BF4A7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509842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14:paraId="7C3AD8D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789ED6B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представила в орган страхового надзора документы, подтверждающие выполнение указанных обязанностей.</w:t>
      </w:r>
    </w:p>
    <w:p w14:paraId="009F7C4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22.04.2010 N 65-ФЗ)</w:t>
      </w:r>
    </w:p>
    <w:p w14:paraId="016E7A6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5" w:name="Par1200"/>
      <w:bookmarkEnd w:id="95"/>
      <w:r>
        <w:rPr>
          <w:rFonts w:ascii="Arial" w:hAnsi="Arial" w:cs="Arial"/>
          <w:sz w:val="20"/>
          <w:szCs w:val="20"/>
        </w:rP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14:paraId="065A31B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23.06.2016 N 222-ФЗ)</w:t>
      </w:r>
    </w:p>
    <w:p w14:paraId="4D30E65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6" w:name="Par1202"/>
      <w:bookmarkEnd w:id="96"/>
      <w:r>
        <w:rPr>
          <w:rFonts w:ascii="Arial" w:hAnsi="Arial" w:cs="Arial"/>
          <w:sz w:val="20"/>
          <w:szCs w:val="20"/>
        </w:rPr>
        <w:t>5. До истечения шести месяцев после вступления в силу решения органа страхового надзора об отзыве лицензии субъект страхового дела обязан:</w:t>
      </w:r>
    </w:p>
    <w:p w14:paraId="680282E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принять в соответствии с законодательством Российской Федерации решение о прекращении страховой деятельности;</w:t>
      </w:r>
    </w:p>
    <w:p w14:paraId="4364C81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7" w:name="Par1204"/>
      <w:bookmarkEnd w:id="97"/>
      <w:r>
        <w:rPr>
          <w:rFonts w:ascii="Arial" w:hAnsi="Arial" w:cs="Arial"/>
          <w:sz w:val="20"/>
          <w:szCs w:val="20"/>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14:paraId="0C5CCA9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осуществить расторжение договоров по оказанию услуг страхового брокера.</w:t>
      </w:r>
    </w:p>
    <w:p w14:paraId="5ED59B9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3BFA0D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8" w:name="Par1207"/>
      <w:bookmarkEnd w:id="98"/>
      <w:r>
        <w:rPr>
          <w:rFonts w:ascii="Arial" w:hAnsi="Arial" w:cs="Arial"/>
          <w:sz w:val="20"/>
          <w:szCs w:val="20"/>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w:t>
      </w:r>
      <w:r>
        <w:rPr>
          <w:rFonts w:ascii="Arial" w:hAnsi="Arial" w:cs="Arial"/>
          <w:sz w:val="20"/>
          <w:szCs w:val="20"/>
        </w:rPr>
        <w:lastRenderedPageBreak/>
        <w:t xml:space="preserve">перестраховщиков по договорам страхования, договорам перестрахования, действие которых прекращается в соответствии с </w:t>
      </w:r>
      <w:hyperlink w:anchor="Par1200" w:history="1">
        <w:r>
          <w:rPr>
            <w:rFonts w:ascii="Arial" w:hAnsi="Arial" w:cs="Arial"/>
            <w:color w:val="0000FF"/>
            <w:sz w:val="20"/>
            <w:szCs w:val="20"/>
          </w:rPr>
          <w:t>пунктом 4.1</w:t>
        </w:r>
      </w:hyperlink>
      <w:r>
        <w:rPr>
          <w:rFonts w:ascii="Arial" w:hAnsi="Arial" w:cs="Arial"/>
          <w:sz w:val="20"/>
          <w:szCs w:val="20"/>
        </w:rPr>
        <w:t xml:space="preserve"> настоящей статьи, об отзыве лицензии, а также о факте и дате досрочного прекращения указанных договоров.</w:t>
      </w:r>
    </w:p>
    <w:p w14:paraId="2989300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14:paraId="0F04DFB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4907B2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511" w:history="1">
        <w:r>
          <w:rPr>
            <w:rFonts w:ascii="Arial" w:hAnsi="Arial" w:cs="Arial"/>
            <w:color w:val="0000FF"/>
            <w:sz w:val="20"/>
            <w:szCs w:val="20"/>
          </w:rPr>
          <w:t>закон</w:t>
        </w:r>
      </w:hyperlink>
      <w:r>
        <w:rPr>
          <w:rFonts w:ascii="Arial" w:hAnsi="Arial" w:cs="Arial"/>
          <w:sz w:val="20"/>
          <w:szCs w:val="20"/>
        </w:rPr>
        <w:t xml:space="preserve"> от 23.06.2016 N 222-ФЗ.</w:t>
      </w:r>
    </w:p>
    <w:p w14:paraId="474CEB6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выполнения обязанностей, предусмотренных </w:t>
      </w:r>
      <w:hyperlink w:anchor="Par1202" w:history="1">
        <w:r>
          <w:rPr>
            <w:rFonts w:ascii="Arial" w:hAnsi="Arial" w:cs="Arial"/>
            <w:color w:val="0000FF"/>
            <w:sz w:val="20"/>
            <w:szCs w:val="20"/>
          </w:rPr>
          <w:t>пунктами 5</w:t>
        </w:r>
      </w:hyperlink>
      <w:r>
        <w:rPr>
          <w:rFonts w:ascii="Arial" w:hAnsi="Arial" w:cs="Arial"/>
          <w:sz w:val="20"/>
          <w:szCs w:val="20"/>
        </w:rPr>
        <w:t xml:space="preserve"> и </w:t>
      </w:r>
      <w:hyperlink w:anchor="Par1207" w:history="1">
        <w:r>
          <w:rPr>
            <w:rFonts w:ascii="Arial" w:hAnsi="Arial" w:cs="Arial"/>
            <w:color w:val="0000FF"/>
            <w:sz w:val="20"/>
            <w:szCs w:val="20"/>
          </w:rPr>
          <w:t>6</w:t>
        </w:r>
      </w:hyperlink>
      <w:r>
        <w:rPr>
          <w:rFonts w:ascii="Arial" w:hAnsi="Arial" w:cs="Arial"/>
          <w:sz w:val="20"/>
          <w:szCs w:val="20"/>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14:paraId="6CEFBF2F"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512" w:history="1">
        <w:r>
          <w:rPr>
            <w:rFonts w:ascii="Arial" w:hAnsi="Arial" w:cs="Arial"/>
            <w:color w:val="0000FF"/>
            <w:sz w:val="20"/>
            <w:szCs w:val="20"/>
          </w:rPr>
          <w:t>N 234-ФЗ</w:t>
        </w:r>
      </w:hyperlink>
      <w:r>
        <w:rPr>
          <w:rFonts w:ascii="Arial" w:hAnsi="Arial" w:cs="Arial"/>
          <w:sz w:val="20"/>
          <w:szCs w:val="20"/>
        </w:rPr>
        <w:t xml:space="preserve">, от 23.06.2016 </w:t>
      </w:r>
      <w:hyperlink r:id="rId513" w:history="1">
        <w:r>
          <w:rPr>
            <w:rFonts w:ascii="Arial" w:hAnsi="Arial" w:cs="Arial"/>
            <w:color w:val="0000FF"/>
            <w:sz w:val="20"/>
            <w:szCs w:val="20"/>
          </w:rPr>
          <w:t>N 222-ФЗ</w:t>
        </w:r>
      </w:hyperlink>
      <w:r>
        <w:rPr>
          <w:rFonts w:ascii="Arial" w:hAnsi="Arial" w:cs="Arial"/>
          <w:sz w:val="20"/>
          <w:szCs w:val="20"/>
        </w:rPr>
        <w:t>)</w:t>
      </w:r>
    </w:p>
    <w:p w14:paraId="4486561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202" w:history="1">
        <w:r>
          <w:rPr>
            <w:rFonts w:ascii="Arial" w:hAnsi="Arial" w:cs="Arial"/>
            <w:color w:val="0000FF"/>
            <w:sz w:val="20"/>
            <w:szCs w:val="20"/>
          </w:rPr>
          <w:t>пунктами 5</w:t>
        </w:r>
      </w:hyperlink>
      <w:r>
        <w:rPr>
          <w:rFonts w:ascii="Arial" w:hAnsi="Arial" w:cs="Arial"/>
          <w:sz w:val="20"/>
          <w:szCs w:val="20"/>
        </w:rPr>
        <w:t xml:space="preserve"> и </w:t>
      </w:r>
      <w:hyperlink w:anchor="Par1207" w:history="1">
        <w:r>
          <w:rPr>
            <w:rFonts w:ascii="Arial" w:hAnsi="Arial" w:cs="Arial"/>
            <w:color w:val="0000FF"/>
            <w:sz w:val="20"/>
            <w:szCs w:val="20"/>
          </w:rPr>
          <w:t>6</w:t>
        </w:r>
      </w:hyperlink>
      <w:r>
        <w:rPr>
          <w:rFonts w:ascii="Arial" w:hAnsi="Arial" w:cs="Arial"/>
          <w:sz w:val="20"/>
          <w:szCs w:val="20"/>
        </w:rPr>
        <w:t xml:space="preserve"> настоящей статьи:</w:t>
      </w:r>
    </w:p>
    <w:p w14:paraId="70A0F53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23.06.2016 N 222-ФЗ)</w:t>
      </w:r>
    </w:p>
    <w:p w14:paraId="69ECF2E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14:paraId="4230A9A5"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5" w:history="1">
        <w:r>
          <w:rPr>
            <w:rFonts w:ascii="Arial" w:hAnsi="Arial" w:cs="Arial"/>
            <w:color w:val="0000FF"/>
            <w:sz w:val="20"/>
            <w:szCs w:val="20"/>
          </w:rPr>
          <w:t>закона</w:t>
        </w:r>
      </w:hyperlink>
      <w:r>
        <w:rPr>
          <w:rFonts w:ascii="Arial" w:hAnsi="Arial" w:cs="Arial"/>
          <w:sz w:val="20"/>
          <w:szCs w:val="20"/>
        </w:rPr>
        <w:t xml:space="preserve"> от 23.05.2016 N 146-ФЗ)</w:t>
      </w:r>
    </w:p>
    <w:p w14:paraId="5FE8EB3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14:paraId="059499B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14:paraId="30DAABB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4FF9A2C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оригинал лицензии.</w:t>
      </w:r>
    </w:p>
    <w:p w14:paraId="36E79C3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ar1223" w:history="1">
        <w:r>
          <w:rPr>
            <w:rFonts w:ascii="Arial" w:hAnsi="Arial" w:cs="Arial"/>
            <w:color w:val="0000FF"/>
            <w:sz w:val="20"/>
            <w:szCs w:val="20"/>
          </w:rPr>
          <w:t>пунктами 9.2</w:t>
        </w:r>
      </w:hyperlink>
      <w:r>
        <w:rPr>
          <w:rFonts w:ascii="Arial" w:hAnsi="Arial" w:cs="Arial"/>
          <w:sz w:val="20"/>
          <w:szCs w:val="20"/>
        </w:rPr>
        <w:t xml:space="preserve"> - </w:t>
      </w:r>
      <w:hyperlink w:anchor="Par1239" w:history="1">
        <w:r>
          <w:rPr>
            <w:rFonts w:ascii="Arial" w:hAnsi="Arial" w:cs="Arial"/>
            <w:color w:val="0000FF"/>
            <w:sz w:val="20"/>
            <w:szCs w:val="20"/>
          </w:rPr>
          <w:t>9.6</w:t>
        </w:r>
      </w:hyperlink>
      <w:r>
        <w:rPr>
          <w:rFonts w:ascii="Arial" w:hAnsi="Arial" w:cs="Arial"/>
          <w:sz w:val="20"/>
          <w:szCs w:val="20"/>
        </w:rPr>
        <w:t xml:space="preserve"> настоящей статьи.</w:t>
      </w:r>
    </w:p>
    <w:p w14:paraId="6E5FD81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6DF1F7D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99" w:name="Par1223"/>
      <w:bookmarkEnd w:id="99"/>
      <w:r>
        <w:rPr>
          <w:rFonts w:ascii="Arial" w:hAnsi="Arial" w:cs="Arial"/>
          <w:sz w:val="20"/>
          <w:szCs w:val="20"/>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14:paraId="76BD0AB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4D5180D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0" w:name="Par1225"/>
      <w:bookmarkEnd w:id="100"/>
      <w:r>
        <w:rPr>
          <w:rFonts w:ascii="Arial" w:hAnsi="Arial" w:cs="Arial"/>
          <w:sz w:val="20"/>
          <w:szCs w:val="20"/>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14:paraId="4AC9DC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принять в соответствии с законодательством Российской Федерации решение о ликвидации общества взаимного страхования;</w:t>
      </w:r>
    </w:p>
    <w:p w14:paraId="3D12888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1" w:name="Par1227"/>
      <w:bookmarkEnd w:id="101"/>
      <w:r>
        <w:rPr>
          <w:rFonts w:ascii="Arial" w:hAnsi="Arial" w:cs="Arial"/>
          <w:sz w:val="20"/>
          <w:szCs w:val="20"/>
        </w:rPr>
        <w:lastRenderedPageBreak/>
        <w:t>2) исполнить обязательства по страхованию (перестрахованию), в том числе произвести страховые выплаты по наступившим страховым случаям;</w:t>
      </w:r>
    </w:p>
    <w:p w14:paraId="0B0C1BE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2" w:name="Par1228"/>
      <w:bookmarkEnd w:id="102"/>
      <w:r>
        <w:rPr>
          <w:rFonts w:ascii="Arial" w:hAnsi="Arial" w:cs="Arial"/>
          <w:sz w:val="20"/>
          <w:szCs w:val="20"/>
        </w:rPr>
        <w:t>3) осуществить расторжение договоров страхования (перестрахования).</w:t>
      </w:r>
    </w:p>
    <w:p w14:paraId="6A98231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9.3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698835C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225" w:history="1">
        <w:r>
          <w:rPr>
            <w:rFonts w:ascii="Arial" w:hAnsi="Arial" w:cs="Arial"/>
            <w:color w:val="0000FF"/>
            <w:sz w:val="20"/>
            <w:szCs w:val="20"/>
          </w:rPr>
          <w:t>пунктом 9.3</w:t>
        </w:r>
      </w:hyperlink>
      <w:r>
        <w:rPr>
          <w:rFonts w:ascii="Arial" w:hAnsi="Arial" w:cs="Arial"/>
          <w:sz w:val="20"/>
          <w:szCs w:val="20"/>
        </w:rPr>
        <w:t xml:space="preserve"> настоящей статьи:</w:t>
      </w:r>
    </w:p>
    <w:p w14:paraId="2984D5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ликвидации общества взаимного страхования, принятое общим собранием общества взаимного страхования;</w:t>
      </w:r>
    </w:p>
    <w:p w14:paraId="680491B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14:paraId="1257594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бухгалтерскую (финансовую) отчетность с отметкой налогового органа;</w:t>
      </w:r>
    </w:p>
    <w:p w14:paraId="3C099273"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644177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оригинал лицензии.</w:t>
      </w:r>
    </w:p>
    <w:p w14:paraId="0D44702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9.4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158FEF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Обязательства общества взаимного страхования по страхованию (перестрахованию) не подлежат передаче другому страховщику.</w:t>
      </w:r>
    </w:p>
    <w:p w14:paraId="4DF1239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9.5 введен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29.11.2007 N 287-ФЗ)</w:t>
      </w:r>
    </w:p>
    <w:p w14:paraId="36EEFD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3" w:name="Par1239"/>
      <w:bookmarkEnd w:id="103"/>
      <w:r>
        <w:rPr>
          <w:rFonts w:ascii="Arial" w:hAnsi="Arial" w:cs="Arial"/>
          <w:sz w:val="20"/>
          <w:szCs w:val="20"/>
        </w:rPr>
        <w:t xml:space="preserve">9.6. До выполнения обязанностей, предусмотренных </w:t>
      </w:r>
      <w:hyperlink w:anchor="Par1225" w:history="1">
        <w:r>
          <w:rPr>
            <w:rFonts w:ascii="Arial" w:hAnsi="Arial" w:cs="Arial"/>
            <w:color w:val="0000FF"/>
            <w:sz w:val="20"/>
            <w:szCs w:val="20"/>
          </w:rPr>
          <w:t>пунктом 9.3</w:t>
        </w:r>
      </w:hyperlink>
      <w:r>
        <w:rPr>
          <w:rFonts w:ascii="Arial" w:hAnsi="Arial" w:cs="Arial"/>
          <w:sz w:val="20"/>
          <w:szCs w:val="20"/>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14:paraId="097EC57B"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9.6 введен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29.11.2007 N 287-ФЗ, 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5F6AAD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ar1204" w:history="1">
        <w:r>
          <w:rPr>
            <w:rFonts w:ascii="Arial" w:hAnsi="Arial" w:cs="Arial"/>
            <w:color w:val="0000FF"/>
            <w:sz w:val="20"/>
            <w:szCs w:val="20"/>
          </w:rPr>
          <w:t>подпунктом 2 пункта 5</w:t>
        </w:r>
      </w:hyperlink>
      <w:r>
        <w:rPr>
          <w:rFonts w:ascii="Arial" w:hAnsi="Arial" w:cs="Arial"/>
          <w:sz w:val="20"/>
          <w:szCs w:val="20"/>
        </w:rPr>
        <w:t xml:space="preserve">, </w:t>
      </w:r>
      <w:hyperlink w:anchor="Par1207" w:history="1">
        <w:r>
          <w:rPr>
            <w:rFonts w:ascii="Arial" w:hAnsi="Arial" w:cs="Arial"/>
            <w:color w:val="0000FF"/>
            <w:sz w:val="20"/>
            <w:szCs w:val="20"/>
          </w:rPr>
          <w:t>пунктом 6</w:t>
        </w:r>
      </w:hyperlink>
      <w:r>
        <w:rPr>
          <w:rFonts w:ascii="Arial" w:hAnsi="Arial" w:cs="Arial"/>
          <w:sz w:val="20"/>
          <w:szCs w:val="20"/>
        </w:rPr>
        <w:t xml:space="preserve"> и </w:t>
      </w:r>
      <w:hyperlink w:anchor="Par1227" w:history="1">
        <w:r>
          <w:rPr>
            <w:rFonts w:ascii="Arial" w:hAnsi="Arial" w:cs="Arial"/>
            <w:color w:val="0000FF"/>
            <w:sz w:val="20"/>
            <w:szCs w:val="20"/>
          </w:rPr>
          <w:t>подпунктами 2</w:t>
        </w:r>
      </w:hyperlink>
      <w:r>
        <w:rPr>
          <w:rFonts w:ascii="Arial" w:hAnsi="Arial" w:cs="Arial"/>
          <w:sz w:val="20"/>
          <w:szCs w:val="20"/>
        </w:rPr>
        <w:t xml:space="preserve"> и </w:t>
      </w:r>
      <w:hyperlink w:anchor="Par1228" w:history="1">
        <w:r>
          <w:rPr>
            <w:rFonts w:ascii="Arial" w:hAnsi="Arial" w:cs="Arial"/>
            <w:color w:val="0000FF"/>
            <w:sz w:val="20"/>
            <w:szCs w:val="20"/>
          </w:rPr>
          <w:t>3 пункта 9.3</w:t>
        </w:r>
      </w:hyperlink>
      <w:r>
        <w:rPr>
          <w:rFonts w:ascii="Arial" w:hAnsi="Arial" w:cs="Arial"/>
          <w:sz w:val="20"/>
          <w:szCs w:val="20"/>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14:paraId="1A9BE6C0"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525" w:history="1">
        <w:r>
          <w:rPr>
            <w:rFonts w:ascii="Arial" w:hAnsi="Arial" w:cs="Arial"/>
            <w:color w:val="0000FF"/>
            <w:sz w:val="20"/>
            <w:szCs w:val="20"/>
          </w:rPr>
          <w:t>N 287-ФЗ</w:t>
        </w:r>
      </w:hyperlink>
      <w:r>
        <w:rPr>
          <w:rFonts w:ascii="Arial" w:hAnsi="Arial" w:cs="Arial"/>
          <w:sz w:val="20"/>
          <w:szCs w:val="20"/>
        </w:rPr>
        <w:t xml:space="preserve">, от 23.06.2016 </w:t>
      </w:r>
      <w:hyperlink r:id="rId526" w:history="1">
        <w:r>
          <w:rPr>
            <w:rFonts w:ascii="Arial" w:hAnsi="Arial" w:cs="Arial"/>
            <w:color w:val="0000FF"/>
            <w:sz w:val="20"/>
            <w:szCs w:val="20"/>
          </w:rPr>
          <w:t>N 222-ФЗ</w:t>
        </w:r>
      </w:hyperlink>
      <w:r>
        <w:rPr>
          <w:rFonts w:ascii="Arial" w:hAnsi="Arial" w:cs="Arial"/>
          <w:sz w:val="20"/>
          <w:szCs w:val="20"/>
        </w:rPr>
        <w:t>)</w:t>
      </w:r>
    </w:p>
    <w:p w14:paraId="69F01ED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14:paraId="3BDB8501"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6F8A56F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14:paraId="29375F9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абзацем первым настоящего пункта, а также </w:t>
      </w:r>
      <w:hyperlink w:anchor="Par1075" w:history="1">
        <w:r>
          <w:rPr>
            <w:rFonts w:ascii="Arial" w:hAnsi="Arial" w:cs="Arial"/>
            <w:color w:val="0000FF"/>
            <w:sz w:val="20"/>
            <w:szCs w:val="20"/>
          </w:rPr>
          <w:t>пунктом 3 статьи 32.3</w:t>
        </w:r>
      </w:hyperlink>
      <w:r>
        <w:rPr>
          <w:rFonts w:ascii="Arial" w:hAnsi="Arial" w:cs="Arial"/>
          <w:sz w:val="20"/>
          <w:szCs w:val="20"/>
        </w:rPr>
        <w:t xml:space="preserve"> настоящего Закона, орган страхового надзора обращается в суд с иском о ликвидации юридического лица.</w:t>
      </w:r>
    </w:p>
    <w:p w14:paraId="4C5B8C5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29.07.2018 N 251-ФЗ)</w:t>
      </w:r>
    </w:p>
    <w:p w14:paraId="6F247119" w14:textId="77777777" w:rsidR="0097741A" w:rsidRDefault="0097741A" w:rsidP="0097741A">
      <w:pPr>
        <w:autoSpaceDE w:val="0"/>
        <w:autoSpaceDN w:val="0"/>
        <w:adjustRightInd w:val="0"/>
        <w:spacing w:after="0" w:line="240" w:lineRule="auto"/>
        <w:rPr>
          <w:rFonts w:ascii="Arial" w:hAnsi="Arial" w:cs="Arial"/>
          <w:sz w:val="20"/>
          <w:szCs w:val="20"/>
        </w:rPr>
      </w:pPr>
    </w:p>
    <w:p w14:paraId="6413B774"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32.9. Виды страхования</w:t>
      </w:r>
    </w:p>
    <w:p w14:paraId="6371C238"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1E34B97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10.12.2003 N 172-ФЗ)</w:t>
      </w:r>
    </w:p>
    <w:p w14:paraId="67BB928C" w14:textId="77777777" w:rsidR="0097741A" w:rsidRDefault="0097741A" w:rsidP="0097741A">
      <w:pPr>
        <w:autoSpaceDE w:val="0"/>
        <w:autoSpaceDN w:val="0"/>
        <w:adjustRightInd w:val="0"/>
        <w:spacing w:after="0" w:line="240" w:lineRule="auto"/>
        <w:rPr>
          <w:rFonts w:ascii="Arial" w:hAnsi="Arial" w:cs="Arial"/>
          <w:sz w:val="20"/>
          <w:szCs w:val="20"/>
        </w:rPr>
      </w:pPr>
    </w:p>
    <w:p w14:paraId="21F1E4EB"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осуществляются следующие виды страхования:</w:t>
      </w:r>
    </w:p>
    <w:p w14:paraId="57E7DFF7"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7587E35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страхование жизни на случай смерти, дожития до определенного возраста или срока либо наступления иного события;</w:t>
      </w:r>
    </w:p>
    <w:p w14:paraId="79296DE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4" w:name="Par1256"/>
      <w:bookmarkEnd w:id="104"/>
      <w:r>
        <w:rPr>
          <w:rFonts w:ascii="Arial" w:hAnsi="Arial" w:cs="Arial"/>
          <w:sz w:val="20"/>
          <w:szCs w:val="20"/>
        </w:rPr>
        <w:t>2) пенсионное страхование:</w:t>
      </w:r>
    </w:p>
    <w:p w14:paraId="456AF78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5" w:name="Par1257"/>
      <w:bookmarkEnd w:id="105"/>
      <w:r>
        <w:rPr>
          <w:rFonts w:ascii="Arial" w:hAnsi="Arial" w:cs="Arial"/>
          <w:sz w:val="20"/>
          <w:szCs w:val="20"/>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14:paraId="33A725E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страхование от несчастных случаев и болезней;</w:t>
      </w:r>
    </w:p>
    <w:p w14:paraId="2E65CE4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медицинское страхование;</w:t>
      </w:r>
    </w:p>
    <w:p w14:paraId="12A879C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6" w:name="Par1260"/>
      <w:bookmarkEnd w:id="106"/>
      <w:r>
        <w:rPr>
          <w:rFonts w:ascii="Arial" w:hAnsi="Arial" w:cs="Arial"/>
          <w:sz w:val="20"/>
          <w:szCs w:val="20"/>
        </w:rPr>
        <w:t>6) страхование средств наземного транспорта (за исключением средств железнодорожного транспорта);</w:t>
      </w:r>
    </w:p>
    <w:p w14:paraId="645583C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страхование средств железнодорожного транспорта;</w:t>
      </w:r>
    </w:p>
    <w:p w14:paraId="3FADBFD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страхование средств воздушного транспорта;</w:t>
      </w:r>
    </w:p>
    <w:p w14:paraId="07A469D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страхование средств водного транспорта;</w:t>
      </w:r>
    </w:p>
    <w:p w14:paraId="497CA6A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7" w:name="Par1264"/>
      <w:bookmarkEnd w:id="107"/>
      <w:r>
        <w:rPr>
          <w:rFonts w:ascii="Arial" w:hAnsi="Arial" w:cs="Arial"/>
          <w:sz w:val="20"/>
          <w:szCs w:val="20"/>
        </w:rPr>
        <w:t>10) страхование грузов;</w:t>
      </w:r>
    </w:p>
    <w:p w14:paraId="4E116CA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сельскохозяйственное страхование (страхование урожая, сельскохозяйственных культур, многолетних насаждений, животных);</w:t>
      </w:r>
    </w:p>
    <w:p w14:paraId="0D82B17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8" w:name="Par1266"/>
      <w:bookmarkEnd w:id="108"/>
      <w:r>
        <w:rPr>
          <w:rFonts w:ascii="Arial" w:hAnsi="Arial" w:cs="Arial"/>
          <w:sz w:val="20"/>
          <w:szCs w:val="20"/>
        </w:rPr>
        <w:t>12) страхование имущества юридических лиц, за исключением транспортных средств и сельскохозяйственного страхования;</w:t>
      </w:r>
    </w:p>
    <w:p w14:paraId="69DEF7C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страхование имущества граждан, за исключением транспортных средств;</w:t>
      </w:r>
    </w:p>
    <w:p w14:paraId="29D5379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09" w:name="Par1268"/>
      <w:bookmarkEnd w:id="109"/>
      <w:r>
        <w:rPr>
          <w:rFonts w:ascii="Arial" w:hAnsi="Arial" w:cs="Arial"/>
          <w:sz w:val="20"/>
          <w:szCs w:val="20"/>
        </w:rPr>
        <w:t>14) страхование гражданской ответственности владельцев автотранспортных средств;</w:t>
      </w:r>
    </w:p>
    <w:p w14:paraId="73C22D3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страхование гражданской ответственности владельцев средств воздушного транспорта;</w:t>
      </w:r>
    </w:p>
    <w:p w14:paraId="7B4E5C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страхование гражданской ответственности владельцев средств водного транспорта;</w:t>
      </w:r>
    </w:p>
    <w:p w14:paraId="083B6370"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страхование гражданской ответственности владельцев средств железнодорожного транспорта;</w:t>
      </w:r>
    </w:p>
    <w:p w14:paraId="696283F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0" w:name="Par1272"/>
      <w:bookmarkEnd w:id="110"/>
      <w:r>
        <w:rPr>
          <w:rFonts w:ascii="Arial" w:hAnsi="Arial" w:cs="Arial"/>
          <w:sz w:val="20"/>
          <w:szCs w:val="20"/>
        </w:rPr>
        <w:t>18) страхование гражданской ответственности организаций, эксплуатирующих опасные объекты;</w:t>
      </w:r>
    </w:p>
    <w:p w14:paraId="036CC6F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страхование гражданской ответственности за причинение вреда вследствие недостатков товаров, работ, услуг;</w:t>
      </w:r>
    </w:p>
    <w:p w14:paraId="7F19A25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страхование гражданской ответственности за причинение вреда третьим лицам;</w:t>
      </w:r>
    </w:p>
    <w:p w14:paraId="157678D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1" w:name="Par1275"/>
      <w:bookmarkEnd w:id="111"/>
      <w:r>
        <w:rPr>
          <w:rFonts w:ascii="Arial" w:hAnsi="Arial" w:cs="Arial"/>
          <w:sz w:val="20"/>
          <w:szCs w:val="20"/>
        </w:rPr>
        <w:t>21) страхование гражданской ответственности за неисполнение или ненадлежащее исполнение обязательств по договору;</w:t>
      </w:r>
    </w:p>
    <w:p w14:paraId="7D06AC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2" w:name="Par1276"/>
      <w:bookmarkEnd w:id="112"/>
      <w:r>
        <w:rPr>
          <w:rFonts w:ascii="Arial" w:hAnsi="Arial" w:cs="Arial"/>
          <w:sz w:val="20"/>
          <w:szCs w:val="20"/>
        </w:rPr>
        <w:t>22) страхование предпринимательских рисков;</w:t>
      </w:r>
    </w:p>
    <w:p w14:paraId="0419F5E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страхование финансовых рисков;</w:t>
      </w:r>
    </w:p>
    <w:p w14:paraId="72FC8A1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3" w:name="Par1278"/>
      <w:bookmarkEnd w:id="113"/>
      <w:r>
        <w:rPr>
          <w:rFonts w:ascii="Arial" w:hAnsi="Arial" w:cs="Arial"/>
          <w:sz w:val="20"/>
          <w:szCs w:val="20"/>
        </w:rPr>
        <w:t xml:space="preserve">24) иные виды страхования, предусмотренные федеральными </w:t>
      </w:r>
      <w:hyperlink r:id="rId532" w:history="1">
        <w:r>
          <w:rPr>
            <w:rFonts w:ascii="Arial" w:hAnsi="Arial" w:cs="Arial"/>
            <w:color w:val="0000FF"/>
            <w:sz w:val="20"/>
            <w:szCs w:val="20"/>
          </w:rPr>
          <w:t>законами</w:t>
        </w:r>
      </w:hyperlink>
      <w:r>
        <w:rPr>
          <w:rFonts w:ascii="Arial" w:hAnsi="Arial" w:cs="Arial"/>
          <w:sz w:val="20"/>
          <w:szCs w:val="20"/>
        </w:rPr>
        <w:t xml:space="preserve"> о конкретных видах обязательного страхования.</w:t>
      </w:r>
    </w:p>
    <w:p w14:paraId="5D4AA45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24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25.12.2012 N 267-ФЗ)</w:t>
      </w:r>
    </w:p>
    <w:p w14:paraId="1390887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Страховая организация обязана уведомлять в письменной </w:t>
      </w:r>
      <w:hyperlink r:id="rId534" w:history="1">
        <w:r>
          <w:rPr>
            <w:rFonts w:ascii="Arial" w:hAnsi="Arial" w:cs="Arial"/>
            <w:color w:val="0000FF"/>
            <w:sz w:val="20"/>
            <w:szCs w:val="20"/>
          </w:rPr>
          <w:t>форме</w:t>
        </w:r>
      </w:hyperlink>
      <w:r>
        <w:rPr>
          <w:rFonts w:ascii="Arial" w:hAnsi="Arial" w:cs="Arial"/>
          <w:sz w:val="20"/>
          <w:szCs w:val="20"/>
        </w:rPr>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535" w:history="1">
        <w:r>
          <w:rPr>
            <w:rFonts w:ascii="Arial" w:hAnsi="Arial" w:cs="Arial"/>
            <w:color w:val="0000FF"/>
            <w:sz w:val="20"/>
            <w:szCs w:val="20"/>
          </w:rPr>
          <w:t>порядке</w:t>
        </w:r>
      </w:hyperlink>
      <w:r>
        <w:rPr>
          <w:rFonts w:ascii="Arial" w:hAnsi="Arial" w:cs="Arial"/>
          <w:sz w:val="20"/>
          <w:szCs w:val="20"/>
        </w:rPr>
        <w:t xml:space="preserve"> и в сроки, которые установлены органом страхового надзора.</w:t>
      </w:r>
    </w:p>
    <w:p w14:paraId="2AD0CAD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w:t>
      </w:r>
      <w:hyperlink r:id="rId536" w:history="1">
        <w:r>
          <w:rPr>
            <w:rFonts w:ascii="Arial" w:hAnsi="Arial" w:cs="Arial"/>
            <w:color w:val="0000FF"/>
            <w:sz w:val="20"/>
            <w:szCs w:val="20"/>
          </w:rPr>
          <w:t>порядке и в сроки</w:t>
        </w:r>
      </w:hyperlink>
      <w:r>
        <w:rPr>
          <w:rFonts w:ascii="Arial" w:hAnsi="Arial" w:cs="Arial"/>
          <w:sz w:val="20"/>
          <w:szCs w:val="20"/>
        </w:rPr>
        <w:t>, которые установлены органом страхового надзора.</w:t>
      </w:r>
    </w:p>
    <w:p w14:paraId="2701C8F6"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0A8743B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538" w:history="1">
        <w:r>
          <w:rPr>
            <w:rFonts w:ascii="Arial" w:hAnsi="Arial" w:cs="Arial"/>
            <w:color w:val="0000FF"/>
            <w:sz w:val="20"/>
            <w:szCs w:val="20"/>
          </w:rPr>
          <w:t>порядке</w:t>
        </w:r>
      </w:hyperlink>
      <w:r>
        <w:rPr>
          <w:rFonts w:ascii="Arial" w:hAnsi="Arial" w:cs="Arial"/>
          <w:sz w:val="20"/>
          <w:szCs w:val="20"/>
        </w:rPr>
        <w:t xml:space="preserve"> и в сроки, которые установлены органом страхового надзора.</w:t>
      </w:r>
    </w:p>
    <w:p w14:paraId="023D556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14:paraId="0601A09E"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21.07.2014 N 223-ФЗ; 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29.07.2018 N 251-ФЗ)</w:t>
      </w:r>
    </w:p>
    <w:p w14:paraId="077B853A"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23.07.2013 N 234-ФЗ)</w:t>
      </w:r>
    </w:p>
    <w:p w14:paraId="28B2B28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42" w:history="1">
        <w:r>
          <w:rPr>
            <w:rFonts w:ascii="Arial" w:hAnsi="Arial" w:cs="Arial"/>
            <w:color w:val="0000FF"/>
            <w:sz w:val="20"/>
            <w:szCs w:val="20"/>
          </w:rPr>
          <w:t>закон</w:t>
        </w:r>
      </w:hyperlink>
      <w:r>
        <w:rPr>
          <w:rFonts w:ascii="Arial" w:hAnsi="Arial" w:cs="Arial"/>
          <w:sz w:val="20"/>
          <w:szCs w:val="20"/>
        </w:rPr>
        <w:t xml:space="preserve"> от 23.07.2013 N 234-ФЗ.</w:t>
      </w:r>
    </w:p>
    <w:p w14:paraId="6A7836B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видам страхования, предусмотренным </w:t>
      </w:r>
      <w:hyperlink w:anchor="Par1264" w:history="1">
        <w:r>
          <w:rPr>
            <w:rFonts w:ascii="Arial" w:hAnsi="Arial" w:cs="Arial"/>
            <w:color w:val="0000FF"/>
            <w:sz w:val="20"/>
            <w:szCs w:val="20"/>
          </w:rPr>
          <w:t>подпунктами 10</w:t>
        </w:r>
      </w:hyperlink>
      <w:r>
        <w:rPr>
          <w:rFonts w:ascii="Arial" w:hAnsi="Arial" w:cs="Arial"/>
          <w:sz w:val="20"/>
          <w:szCs w:val="20"/>
        </w:rPr>
        <w:t xml:space="preserve"> - </w:t>
      </w:r>
      <w:hyperlink w:anchor="Par1266" w:history="1">
        <w:r>
          <w:rPr>
            <w:rFonts w:ascii="Arial" w:hAnsi="Arial" w:cs="Arial"/>
            <w:color w:val="0000FF"/>
            <w:sz w:val="20"/>
            <w:szCs w:val="20"/>
          </w:rPr>
          <w:t>12</w:t>
        </w:r>
      </w:hyperlink>
      <w:r>
        <w:rPr>
          <w:rFonts w:ascii="Arial" w:hAnsi="Arial" w:cs="Arial"/>
          <w:sz w:val="20"/>
          <w:szCs w:val="20"/>
        </w:rPr>
        <w:t xml:space="preserve">, </w:t>
      </w:r>
      <w:hyperlink w:anchor="Par1272" w:history="1">
        <w:r>
          <w:rPr>
            <w:rFonts w:ascii="Arial" w:hAnsi="Arial" w:cs="Arial"/>
            <w:color w:val="0000FF"/>
            <w:sz w:val="20"/>
            <w:szCs w:val="20"/>
          </w:rPr>
          <w:t>18</w:t>
        </w:r>
      </w:hyperlink>
      <w:r>
        <w:rPr>
          <w:rFonts w:ascii="Arial" w:hAnsi="Arial" w:cs="Arial"/>
          <w:sz w:val="20"/>
          <w:szCs w:val="20"/>
        </w:rPr>
        <w:t xml:space="preserve">, </w:t>
      </w:r>
      <w:hyperlink w:anchor="Par1275" w:history="1">
        <w:r>
          <w:rPr>
            <w:rFonts w:ascii="Arial" w:hAnsi="Arial" w:cs="Arial"/>
            <w:color w:val="0000FF"/>
            <w:sz w:val="20"/>
            <w:szCs w:val="20"/>
          </w:rPr>
          <w:t>21</w:t>
        </w:r>
      </w:hyperlink>
      <w:r>
        <w:rPr>
          <w:rFonts w:ascii="Arial" w:hAnsi="Arial" w:cs="Arial"/>
          <w:sz w:val="20"/>
          <w:szCs w:val="20"/>
        </w:rPr>
        <w:t xml:space="preserve">, </w:t>
      </w:r>
      <w:hyperlink w:anchor="Par1276" w:history="1">
        <w:r>
          <w:rPr>
            <w:rFonts w:ascii="Arial" w:hAnsi="Arial" w:cs="Arial"/>
            <w:color w:val="0000FF"/>
            <w:sz w:val="20"/>
            <w:szCs w:val="20"/>
          </w:rPr>
          <w:t>22 пункта 1</w:t>
        </w:r>
      </w:hyperlink>
      <w:r>
        <w:rPr>
          <w:rFonts w:ascii="Arial" w:hAnsi="Arial" w:cs="Arial"/>
          <w:sz w:val="20"/>
          <w:szCs w:val="20"/>
        </w:rP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ar214" w:history="1">
        <w:r>
          <w:rPr>
            <w:rFonts w:ascii="Arial" w:hAnsi="Arial" w:cs="Arial"/>
            <w:color w:val="0000FF"/>
            <w:sz w:val="20"/>
            <w:szCs w:val="20"/>
          </w:rPr>
          <w:t>статьей 6.1</w:t>
        </w:r>
      </w:hyperlink>
      <w:r>
        <w:rPr>
          <w:rFonts w:ascii="Arial" w:hAnsi="Arial" w:cs="Arial"/>
          <w:sz w:val="20"/>
          <w:szCs w:val="20"/>
        </w:rPr>
        <w:t xml:space="preserve"> настоящего Закона, не заключаются.</w:t>
      </w:r>
    </w:p>
    <w:p w14:paraId="20D81AF2"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23.06.2016 N 194-ФЗ)</w:t>
      </w:r>
    </w:p>
    <w:p w14:paraId="1D8E712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договоров обязательного страхования в установленном </w:t>
      </w:r>
      <w:hyperlink w:anchor="Par214" w:history="1">
        <w:r>
          <w:rPr>
            <w:rFonts w:ascii="Arial" w:hAnsi="Arial" w:cs="Arial"/>
            <w:color w:val="0000FF"/>
            <w:sz w:val="20"/>
            <w:szCs w:val="20"/>
          </w:rPr>
          <w:t>статьей 6.1</w:t>
        </w:r>
      </w:hyperlink>
      <w:r>
        <w:rPr>
          <w:rFonts w:ascii="Arial" w:hAnsi="Arial" w:cs="Arial"/>
          <w:sz w:val="20"/>
          <w:szCs w:val="20"/>
        </w:rPr>
        <w:t xml:space="preserve"> настоящего Закона порядке допускается, если это предусмотрено федеральными законами о конкретных видах обязательного страхования.</w:t>
      </w:r>
    </w:p>
    <w:p w14:paraId="7C98E58C" w14:textId="77777777" w:rsidR="0097741A" w:rsidRDefault="0097741A" w:rsidP="009774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04.06.2014 N 149-ФЗ)</w:t>
      </w:r>
    </w:p>
    <w:p w14:paraId="10AB2506"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10B7FFB8"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32.10. Особенности совершения сделок с акциями (долями) страховой организации</w:t>
      </w:r>
    </w:p>
    <w:p w14:paraId="7DD9F39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29.07.2017 N 281-ФЗ)</w:t>
      </w:r>
    </w:p>
    <w:p w14:paraId="2D628EB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90AF35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14:paraId="7426A5D9"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более 10 процентов акций страховой организации, но не более 25 процентов акций;</w:t>
      </w:r>
    </w:p>
    <w:p w14:paraId="09B5741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более 10 процентов долей страховой организации, но не более одной трети долей;</w:t>
      </w:r>
    </w:p>
    <w:p w14:paraId="11334C6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более 25 процентов акций страховой организации, но не более 50 процентов акций;</w:t>
      </w:r>
    </w:p>
    <w:p w14:paraId="7805FDA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более одной трети долей страховой организации, но не более 50 процентов долей;</w:t>
      </w:r>
    </w:p>
    <w:p w14:paraId="18E0D66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более 50 процентов акций страховой организации, но не более 75 процентов акций;</w:t>
      </w:r>
    </w:p>
    <w:p w14:paraId="048DBB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более 50 процентов долей страховой организации, но не более двух третей долей;</w:t>
      </w:r>
    </w:p>
    <w:p w14:paraId="4C67C30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более 75 процентов акций страховой организации;</w:t>
      </w:r>
    </w:p>
    <w:p w14:paraId="43B107E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более двух третей долей страховой организации.</w:t>
      </w:r>
    </w:p>
    <w:p w14:paraId="7989237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14:paraId="1D23C5A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14:paraId="0061B37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14:paraId="3F2FA1D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14:paraId="2161AB3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14:paraId="3AF28F4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547" w:history="1">
        <w:r>
          <w:rPr>
            <w:rFonts w:ascii="Arial" w:hAnsi="Arial" w:cs="Arial"/>
            <w:color w:val="0000FF"/>
            <w:sz w:val="20"/>
            <w:szCs w:val="20"/>
          </w:rPr>
          <w:t>Порядок</w:t>
        </w:r>
      </w:hyperlink>
      <w:r>
        <w:rPr>
          <w:rFonts w:ascii="Arial" w:hAnsi="Arial" w:cs="Arial"/>
          <w:sz w:val="20"/>
          <w:szCs w:val="20"/>
        </w:rP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14:paraId="0670AF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14:paraId="2BFF22A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14:paraId="75E05D2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4" w:name="Par1313"/>
      <w:bookmarkEnd w:id="114"/>
      <w:r>
        <w:rPr>
          <w:rFonts w:ascii="Arial" w:hAnsi="Arial" w:cs="Arial"/>
          <w:sz w:val="20"/>
          <w:szCs w:val="20"/>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14:paraId="3B631CE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w:t>
      </w:r>
      <w:r>
        <w:rPr>
          <w:rFonts w:ascii="Arial" w:hAnsi="Arial" w:cs="Arial"/>
          <w:sz w:val="20"/>
          <w:szCs w:val="20"/>
        </w:rPr>
        <w:lastRenderedPageBreak/>
        <w:t xml:space="preserve">контроля в отношении акционеров (участников) страховой организации, требованиям, установленным </w:t>
      </w:r>
      <w:hyperlink w:anchor="Par1014" w:history="1">
        <w:r>
          <w:rPr>
            <w:rFonts w:ascii="Arial" w:hAnsi="Arial" w:cs="Arial"/>
            <w:color w:val="0000FF"/>
            <w:sz w:val="20"/>
            <w:szCs w:val="20"/>
          </w:rPr>
          <w:t>пунктом 8 статьи 32.1</w:t>
        </w:r>
      </w:hyperlink>
      <w:r>
        <w:rPr>
          <w:rFonts w:ascii="Arial" w:hAnsi="Arial" w:cs="Arial"/>
          <w:sz w:val="20"/>
          <w:szCs w:val="20"/>
        </w:rPr>
        <w:t xml:space="preserve"> настоящего Закона;</w:t>
      </w:r>
    </w:p>
    <w:p w14:paraId="645995E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14:paraId="5BD9792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5" w:name="Par1316"/>
      <w:bookmarkEnd w:id="115"/>
      <w:r>
        <w:rPr>
          <w:rFonts w:ascii="Arial" w:hAnsi="Arial" w:cs="Arial"/>
          <w:sz w:val="20"/>
          <w:szCs w:val="20"/>
        </w:rP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ar947" w:history="1">
        <w:r>
          <w:rPr>
            <w:rFonts w:ascii="Arial" w:hAnsi="Arial" w:cs="Arial"/>
            <w:color w:val="0000FF"/>
            <w:sz w:val="20"/>
            <w:szCs w:val="20"/>
          </w:rPr>
          <w:t>пунктом 6.1 статьи 32.1</w:t>
        </w:r>
      </w:hyperlink>
      <w:r>
        <w:rPr>
          <w:rFonts w:ascii="Arial" w:hAnsi="Arial" w:cs="Arial"/>
          <w:sz w:val="20"/>
          <w:szCs w:val="20"/>
        </w:rPr>
        <w:t xml:space="preserve"> настоящего Закона. При этом сроки, установленные </w:t>
      </w:r>
      <w:hyperlink w:anchor="Par947" w:history="1">
        <w:r>
          <w:rPr>
            <w:rFonts w:ascii="Arial" w:hAnsi="Arial" w:cs="Arial"/>
            <w:color w:val="0000FF"/>
            <w:sz w:val="20"/>
            <w:szCs w:val="20"/>
          </w:rPr>
          <w:t>пунктом 6.1 статьи 32.1</w:t>
        </w:r>
      </w:hyperlink>
      <w:r>
        <w:rPr>
          <w:rFonts w:ascii="Arial" w:hAnsi="Arial" w:cs="Arial"/>
          <w:sz w:val="20"/>
          <w:szCs w:val="20"/>
        </w:rP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14:paraId="410A38D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hyperlink r:id="rId548" w:history="1">
        <w:r>
          <w:rPr>
            <w:rFonts w:ascii="Arial" w:hAnsi="Arial" w:cs="Arial"/>
            <w:color w:val="0000FF"/>
            <w:sz w:val="20"/>
            <w:szCs w:val="20"/>
          </w:rPr>
          <w:t>Требования</w:t>
        </w:r>
      </w:hyperlink>
      <w:r>
        <w:rPr>
          <w:rFonts w:ascii="Arial" w:hAnsi="Arial" w:cs="Arial"/>
          <w:sz w:val="20"/>
          <w:szCs w:val="20"/>
        </w:rPr>
        <w:t xml:space="preserve"> к финансовому положению и </w:t>
      </w:r>
      <w:hyperlink r:id="rId549" w:history="1">
        <w:r>
          <w:rPr>
            <w:rFonts w:ascii="Arial" w:hAnsi="Arial" w:cs="Arial"/>
            <w:color w:val="0000FF"/>
            <w:sz w:val="20"/>
            <w:szCs w:val="20"/>
          </w:rPr>
          <w:t>порядок</w:t>
        </w:r>
      </w:hyperlink>
      <w:r>
        <w:rPr>
          <w:rFonts w:ascii="Arial" w:hAnsi="Arial" w:cs="Arial"/>
          <w:sz w:val="20"/>
          <w:szCs w:val="20"/>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14:paraId="40328DB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14:paraId="6E7416A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 страхового надзора в рамках осуществления своих надзорных функций вправе:</w:t>
      </w:r>
    </w:p>
    <w:p w14:paraId="7696B93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6" w:name="Par1320"/>
      <w:bookmarkEnd w:id="116"/>
      <w:r>
        <w:rPr>
          <w:rFonts w:ascii="Arial" w:hAnsi="Arial" w:cs="Arial"/>
          <w:sz w:val="20"/>
          <w:szCs w:val="20"/>
        </w:rPr>
        <w:t>1) запрашивать в установленном им порядке и получать информацию о финансовом положении и деловой репутации:</w:t>
      </w:r>
    </w:p>
    <w:p w14:paraId="0F4C998D"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14:paraId="08AB619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14:paraId="31CC57A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14:paraId="074C05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7" w:name="Par1324"/>
      <w:bookmarkEnd w:id="117"/>
      <w:r>
        <w:rPr>
          <w:rFonts w:ascii="Arial" w:hAnsi="Arial" w:cs="Arial"/>
          <w:sz w:val="20"/>
          <w:szCs w:val="20"/>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14:paraId="0A714E3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37D1C2F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юридических лиц, владеющих более 10 процентами акций (долей) страховой организации;</w:t>
      </w:r>
    </w:p>
    <w:p w14:paraId="053209D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6BAFBA0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юридических лиц, осуществляющих контроль в отношении акционеров (участников), владеющих более 10 процентами акций (долей) страховой организации;</w:t>
      </w:r>
    </w:p>
    <w:p w14:paraId="4F812265"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281153D6"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в установленном им порядке и получать информацию о деловой репутации:</w:t>
      </w:r>
    </w:p>
    <w:p w14:paraId="3BC9F5B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лиц, владеющих более 10 процентами акций (долей) страховой организации;</w:t>
      </w:r>
    </w:p>
    <w:p w14:paraId="4DE5019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657AE4F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лиц, осуществляющих контроль в отношении акционеров (участников), владеющих более 10 процентами акций (долей) страховой организации;</w:t>
      </w:r>
    </w:p>
    <w:p w14:paraId="36AE6272"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5B038847"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 осуществляющих функции единоличного исполнительного органа юридических лиц, указанных в </w:t>
      </w:r>
      <w:hyperlink w:anchor="Par1320" w:history="1">
        <w:r>
          <w:rPr>
            <w:rFonts w:ascii="Arial" w:hAnsi="Arial" w:cs="Arial"/>
            <w:color w:val="0000FF"/>
            <w:sz w:val="20"/>
            <w:szCs w:val="20"/>
          </w:rPr>
          <w:t>подпункте 1</w:t>
        </w:r>
      </w:hyperlink>
      <w:r>
        <w:rPr>
          <w:rFonts w:ascii="Arial" w:hAnsi="Arial" w:cs="Arial"/>
          <w:sz w:val="20"/>
          <w:szCs w:val="20"/>
        </w:rP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ar1324" w:history="1">
        <w:r>
          <w:rPr>
            <w:rFonts w:ascii="Arial" w:hAnsi="Arial" w:cs="Arial"/>
            <w:color w:val="0000FF"/>
            <w:sz w:val="20"/>
            <w:szCs w:val="20"/>
          </w:rPr>
          <w:t>абзаце пятом подпункта 1</w:t>
        </w:r>
      </w:hyperlink>
      <w:r>
        <w:rPr>
          <w:rFonts w:ascii="Arial" w:hAnsi="Arial" w:cs="Arial"/>
          <w:sz w:val="20"/>
          <w:szCs w:val="20"/>
        </w:rPr>
        <w:t xml:space="preserve"> настоящего пункта.</w:t>
      </w:r>
    </w:p>
    <w:p w14:paraId="318FF5F8"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8" w:name="Par1336"/>
      <w:bookmarkEnd w:id="118"/>
      <w:r>
        <w:rPr>
          <w:rFonts w:ascii="Arial" w:hAnsi="Arial" w:cs="Arial"/>
          <w:sz w:val="20"/>
          <w:szCs w:val="20"/>
        </w:rP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550" w:history="1">
        <w:r>
          <w:rPr>
            <w:rFonts w:ascii="Arial" w:hAnsi="Arial" w:cs="Arial"/>
            <w:color w:val="0000FF"/>
            <w:sz w:val="20"/>
            <w:szCs w:val="20"/>
          </w:rPr>
          <w:t>порядке</w:t>
        </w:r>
      </w:hyperlink>
      <w:r>
        <w:rPr>
          <w:rFonts w:ascii="Arial" w:hAnsi="Arial" w:cs="Arial"/>
          <w:sz w:val="20"/>
          <w:szCs w:val="20"/>
        </w:rP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14:paraId="7ADBED5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14:paraId="622C9F3B"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Предусмотренное </w:t>
      </w:r>
      <w:hyperlink w:anchor="Par1336" w:history="1">
        <w:r>
          <w:rPr>
            <w:rFonts w:ascii="Arial" w:hAnsi="Arial" w:cs="Arial"/>
            <w:color w:val="0000FF"/>
            <w:sz w:val="20"/>
            <w:szCs w:val="20"/>
          </w:rPr>
          <w:t>пунктом 10</w:t>
        </w:r>
      </w:hyperlink>
      <w:r>
        <w:rPr>
          <w:rFonts w:ascii="Arial" w:hAnsi="Arial" w:cs="Arial"/>
          <w:sz w:val="20"/>
          <w:szCs w:val="20"/>
        </w:rPr>
        <w:t xml:space="preserve"> настоящей статьи предписание органа страхового надзора подлежит исполнению указанным в нем лицом одним из следующих способов:</w:t>
      </w:r>
    </w:p>
    <w:p w14:paraId="64E5940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14:paraId="566D3C44"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19" w:name="Par1340"/>
      <w:bookmarkEnd w:id="119"/>
      <w:r>
        <w:rPr>
          <w:rFonts w:ascii="Arial" w:hAnsi="Arial" w:cs="Arial"/>
          <w:sz w:val="20"/>
          <w:szCs w:val="20"/>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14:paraId="37ADE77A"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Лицо, исполнившее предписание органа страхового надзора об устранении нарушения путем совершения сделки, указанной в </w:t>
      </w:r>
      <w:hyperlink w:anchor="Par1340" w:history="1">
        <w:r>
          <w:rPr>
            <w:rFonts w:ascii="Arial" w:hAnsi="Arial" w:cs="Arial"/>
            <w:color w:val="0000FF"/>
            <w:sz w:val="20"/>
            <w:szCs w:val="20"/>
          </w:rPr>
          <w:t>подпункте 2 пункта 11</w:t>
        </w:r>
      </w:hyperlink>
      <w:r>
        <w:rPr>
          <w:rFonts w:ascii="Arial" w:hAnsi="Arial" w:cs="Arial"/>
          <w:sz w:val="20"/>
          <w:szCs w:val="20"/>
        </w:rP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14:paraId="259606F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14:paraId="07951A4E"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14:paraId="7E1ED223"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bookmarkStart w:id="120" w:name="Par1344"/>
      <w:bookmarkEnd w:id="120"/>
      <w:r>
        <w:rPr>
          <w:rFonts w:ascii="Arial" w:hAnsi="Arial" w:cs="Arial"/>
          <w:sz w:val="20"/>
          <w:szCs w:val="20"/>
        </w:rP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ar1336" w:history="1">
        <w:r>
          <w:rPr>
            <w:rFonts w:ascii="Arial" w:hAnsi="Arial" w:cs="Arial"/>
            <w:color w:val="0000FF"/>
            <w:sz w:val="20"/>
            <w:szCs w:val="20"/>
          </w:rPr>
          <w:t>пунктом 10</w:t>
        </w:r>
      </w:hyperlink>
      <w:r>
        <w:rPr>
          <w:rFonts w:ascii="Arial" w:hAnsi="Arial" w:cs="Arial"/>
          <w:sz w:val="20"/>
          <w:szCs w:val="20"/>
        </w:rP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14:paraId="7F708491"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 страхового надзора в течение одного года со дня направления предписания, указанного в </w:t>
      </w:r>
      <w:hyperlink w:anchor="Par1336" w:history="1">
        <w:r>
          <w:rPr>
            <w:rFonts w:ascii="Arial" w:hAnsi="Arial" w:cs="Arial"/>
            <w:color w:val="0000FF"/>
            <w:sz w:val="20"/>
            <w:szCs w:val="20"/>
          </w:rPr>
          <w:t>пункте 10</w:t>
        </w:r>
      </w:hyperlink>
      <w:r>
        <w:rPr>
          <w:rFonts w:ascii="Arial" w:hAnsi="Arial" w:cs="Arial"/>
          <w:sz w:val="20"/>
          <w:szCs w:val="20"/>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ar1344" w:history="1">
        <w:r>
          <w:rPr>
            <w:rFonts w:ascii="Arial" w:hAnsi="Arial" w:cs="Arial"/>
            <w:color w:val="0000FF"/>
            <w:sz w:val="20"/>
            <w:szCs w:val="20"/>
          </w:rPr>
          <w:t>пунктом 13</w:t>
        </w:r>
      </w:hyperlink>
      <w:r>
        <w:rPr>
          <w:rFonts w:ascii="Arial" w:hAnsi="Arial" w:cs="Arial"/>
          <w:sz w:val="20"/>
          <w:szCs w:val="20"/>
        </w:rP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14:paraId="1A9AB89F"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неисполнения предусмотренного </w:t>
      </w:r>
      <w:hyperlink w:anchor="Par1336" w:history="1">
        <w:r>
          <w:rPr>
            <w:rFonts w:ascii="Arial" w:hAnsi="Arial" w:cs="Arial"/>
            <w:color w:val="0000FF"/>
            <w:sz w:val="20"/>
            <w:szCs w:val="20"/>
          </w:rPr>
          <w:t>пунктом 10</w:t>
        </w:r>
      </w:hyperlink>
      <w:r>
        <w:rPr>
          <w:rFonts w:ascii="Arial" w:hAnsi="Arial" w:cs="Arial"/>
          <w:sz w:val="20"/>
          <w:szCs w:val="20"/>
        </w:rP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14:paraId="3CA96EAC" w14:textId="77777777" w:rsidR="0097741A" w:rsidRDefault="0097741A" w:rsidP="00977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14:paraId="4B079E31"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7E4C923E"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33. Соблюдение коммерческой и иной охраняемой законом тайны должностными лицами органа страхового надзора</w:t>
      </w:r>
    </w:p>
    <w:p w14:paraId="5A93498F"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10.12.2003 N 172-ФЗ)</w:t>
      </w:r>
    </w:p>
    <w:p w14:paraId="5F79E8A9" w14:textId="77777777" w:rsidR="0097741A" w:rsidRDefault="0097741A" w:rsidP="0097741A">
      <w:pPr>
        <w:autoSpaceDE w:val="0"/>
        <w:autoSpaceDN w:val="0"/>
        <w:adjustRightInd w:val="0"/>
        <w:spacing w:after="0" w:line="240" w:lineRule="auto"/>
        <w:rPr>
          <w:rFonts w:ascii="Arial" w:hAnsi="Arial" w:cs="Arial"/>
          <w:sz w:val="20"/>
          <w:szCs w:val="20"/>
        </w:rPr>
      </w:pPr>
    </w:p>
    <w:p w14:paraId="62DF82F2"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Должностные лица органа страхового надзора не вправе разглашать в какой-либо форме </w:t>
      </w:r>
      <w:hyperlink r:id="rId552" w:history="1">
        <w:r>
          <w:rPr>
            <w:rFonts w:ascii="Arial" w:hAnsi="Arial" w:cs="Arial"/>
            <w:color w:val="0000FF"/>
            <w:sz w:val="20"/>
            <w:szCs w:val="20"/>
          </w:rPr>
          <w:t>сведения</w:t>
        </w:r>
      </w:hyperlink>
      <w:r>
        <w:rPr>
          <w:rFonts w:ascii="Arial" w:hAnsi="Arial" w:cs="Arial"/>
          <w:sz w:val="20"/>
          <w:szCs w:val="20"/>
        </w:rPr>
        <w:t xml:space="preserve">, составляющие коммерческую и иную охраняемую законом тайну субъекта страхового дела, за исключением случаев, предусмотренных </w:t>
      </w:r>
      <w:hyperlink r:id="rId5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3AF58CE" w14:textId="77777777" w:rsidR="0097741A" w:rsidRDefault="0097741A" w:rsidP="0097741A">
      <w:pPr>
        <w:autoSpaceDE w:val="0"/>
        <w:autoSpaceDN w:val="0"/>
        <w:adjustRightInd w:val="0"/>
        <w:spacing w:after="0" w:line="240" w:lineRule="auto"/>
        <w:rPr>
          <w:rFonts w:ascii="Arial" w:hAnsi="Arial" w:cs="Arial"/>
          <w:sz w:val="20"/>
          <w:szCs w:val="20"/>
        </w:rPr>
      </w:pPr>
    </w:p>
    <w:p w14:paraId="68EE96F9" w14:textId="77777777" w:rsidR="0097741A" w:rsidRDefault="0097741A" w:rsidP="0097741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V. ЗАКЛЮЧИТЕЛЬНЫЕ ПОЛОЖЕНИЯ</w:t>
      </w:r>
    </w:p>
    <w:p w14:paraId="2422BAE1" w14:textId="77777777" w:rsidR="0097741A" w:rsidRDefault="0097741A" w:rsidP="0097741A">
      <w:pPr>
        <w:autoSpaceDE w:val="0"/>
        <w:autoSpaceDN w:val="0"/>
        <w:adjustRightInd w:val="0"/>
        <w:spacing w:after="0" w:line="240" w:lineRule="auto"/>
        <w:rPr>
          <w:rFonts w:ascii="Arial" w:hAnsi="Arial" w:cs="Arial"/>
          <w:sz w:val="20"/>
          <w:szCs w:val="20"/>
        </w:rPr>
      </w:pPr>
    </w:p>
    <w:p w14:paraId="63681D35"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Страхование иностранных граждан, лиц без гражданства и иностранных юридических лиц на территории Российской Федерации</w:t>
      </w:r>
    </w:p>
    <w:p w14:paraId="2C35616F" w14:textId="77777777" w:rsidR="0097741A" w:rsidRDefault="0097741A" w:rsidP="0097741A">
      <w:pPr>
        <w:autoSpaceDE w:val="0"/>
        <w:autoSpaceDN w:val="0"/>
        <w:adjustRightInd w:val="0"/>
        <w:spacing w:after="0" w:line="240" w:lineRule="auto"/>
        <w:rPr>
          <w:rFonts w:ascii="Arial" w:hAnsi="Arial" w:cs="Arial"/>
          <w:sz w:val="20"/>
          <w:szCs w:val="20"/>
        </w:rPr>
      </w:pPr>
    </w:p>
    <w:p w14:paraId="16E79760"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14:paraId="4DA6EC41" w14:textId="77777777" w:rsidR="0097741A" w:rsidRDefault="0097741A" w:rsidP="0097741A">
      <w:pPr>
        <w:autoSpaceDE w:val="0"/>
        <w:autoSpaceDN w:val="0"/>
        <w:adjustRightInd w:val="0"/>
        <w:spacing w:after="0" w:line="240" w:lineRule="auto"/>
        <w:rPr>
          <w:rFonts w:ascii="Arial" w:hAnsi="Arial" w:cs="Arial"/>
          <w:sz w:val="20"/>
          <w:szCs w:val="20"/>
        </w:rPr>
      </w:pPr>
    </w:p>
    <w:p w14:paraId="17C2642A"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Рассмотрение споров</w:t>
      </w:r>
    </w:p>
    <w:p w14:paraId="17895DFA"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21.07.2005 N 104-ФЗ)</w:t>
      </w:r>
    </w:p>
    <w:p w14:paraId="0BE6F493"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p>
    <w:p w14:paraId="36415A1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14:paraId="0429B7B1" w14:textId="77777777" w:rsidR="0097741A" w:rsidRDefault="0097741A" w:rsidP="0097741A">
      <w:pPr>
        <w:autoSpaceDE w:val="0"/>
        <w:autoSpaceDN w:val="0"/>
        <w:adjustRightInd w:val="0"/>
        <w:spacing w:after="0" w:line="240" w:lineRule="auto"/>
        <w:rPr>
          <w:rFonts w:ascii="Arial" w:hAnsi="Arial" w:cs="Arial"/>
          <w:sz w:val="20"/>
          <w:szCs w:val="20"/>
        </w:rPr>
      </w:pPr>
    </w:p>
    <w:p w14:paraId="4F78AF88" w14:textId="77777777" w:rsidR="0097741A" w:rsidRDefault="0097741A" w:rsidP="0097741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Международные договоры</w:t>
      </w:r>
    </w:p>
    <w:p w14:paraId="63F2D104" w14:textId="77777777" w:rsidR="0097741A" w:rsidRDefault="0097741A" w:rsidP="0097741A">
      <w:pPr>
        <w:autoSpaceDE w:val="0"/>
        <w:autoSpaceDN w:val="0"/>
        <w:adjustRightInd w:val="0"/>
        <w:spacing w:after="0" w:line="240" w:lineRule="auto"/>
        <w:rPr>
          <w:rFonts w:ascii="Arial" w:hAnsi="Arial" w:cs="Arial"/>
          <w:sz w:val="20"/>
          <w:szCs w:val="20"/>
        </w:rPr>
      </w:pPr>
    </w:p>
    <w:p w14:paraId="754973C5" w14:textId="77777777" w:rsidR="0097741A" w:rsidRDefault="0097741A" w:rsidP="00977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14:paraId="1DEB4D4C" w14:textId="77777777" w:rsidR="0097741A" w:rsidRDefault="0097741A" w:rsidP="0097741A">
      <w:pPr>
        <w:autoSpaceDE w:val="0"/>
        <w:autoSpaceDN w:val="0"/>
        <w:adjustRightInd w:val="0"/>
        <w:spacing w:after="0" w:line="240" w:lineRule="auto"/>
        <w:rPr>
          <w:rFonts w:ascii="Arial" w:hAnsi="Arial" w:cs="Arial"/>
          <w:sz w:val="20"/>
          <w:szCs w:val="20"/>
        </w:rPr>
      </w:pPr>
    </w:p>
    <w:p w14:paraId="6701127B" w14:textId="77777777" w:rsidR="0097741A" w:rsidRDefault="0097741A" w:rsidP="00977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2F2EE987" w14:textId="77777777" w:rsidR="0097741A" w:rsidRDefault="0097741A" w:rsidP="00977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35C1A8A6" w14:textId="77777777" w:rsidR="0097741A" w:rsidRDefault="0097741A" w:rsidP="00977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14:paraId="616FC284" w14:textId="77777777" w:rsidR="0097741A" w:rsidRDefault="0097741A" w:rsidP="0097741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Дом Советов России</w:t>
      </w:r>
    </w:p>
    <w:p w14:paraId="17863678" w14:textId="77777777" w:rsidR="0097741A" w:rsidRDefault="0097741A" w:rsidP="0097741A">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ноября 1992 года</w:t>
      </w:r>
    </w:p>
    <w:p w14:paraId="12E45E62" w14:textId="77777777" w:rsidR="0097741A" w:rsidRDefault="0097741A" w:rsidP="0097741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4015-1</w:t>
      </w:r>
    </w:p>
    <w:p w14:paraId="5E057F56" w14:textId="77777777" w:rsidR="0097741A" w:rsidRDefault="0097741A" w:rsidP="0097741A">
      <w:pPr>
        <w:autoSpaceDE w:val="0"/>
        <w:autoSpaceDN w:val="0"/>
        <w:adjustRightInd w:val="0"/>
        <w:spacing w:after="0" w:line="240" w:lineRule="auto"/>
        <w:rPr>
          <w:rFonts w:ascii="Arial" w:hAnsi="Arial" w:cs="Arial"/>
          <w:sz w:val="20"/>
          <w:szCs w:val="20"/>
        </w:rPr>
      </w:pPr>
    </w:p>
    <w:p w14:paraId="13F2E6C1" w14:textId="77777777" w:rsidR="0097741A" w:rsidRDefault="0097741A" w:rsidP="0097741A">
      <w:pPr>
        <w:autoSpaceDE w:val="0"/>
        <w:autoSpaceDN w:val="0"/>
        <w:adjustRightInd w:val="0"/>
        <w:spacing w:after="0" w:line="240" w:lineRule="auto"/>
        <w:rPr>
          <w:rFonts w:ascii="Arial" w:hAnsi="Arial" w:cs="Arial"/>
          <w:sz w:val="20"/>
          <w:szCs w:val="20"/>
        </w:rPr>
      </w:pPr>
    </w:p>
    <w:p w14:paraId="688B2BCA" w14:textId="77777777" w:rsidR="0097741A" w:rsidRDefault="0097741A" w:rsidP="0097741A">
      <w:pPr>
        <w:pBdr>
          <w:top w:val="single" w:sz="6" w:space="0" w:color="auto"/>
        </w:pBdr>
        <w:autoSpaceDE w:val="0"/>
        <w:autoSpaceDN w:val="0"/>
        <w:adjustRightInd w:val="0"/>
        <w:spacing w:before="100" w:after="100" w:line="240" w:lineRule="auto"/>
        <w:jc w:val="both"/>
        <w:rPr>
          <w:rFonts w:ascii="Arial" w:hAnsi="Arial" w:cs="Arial"/>
          <w:sz w:val="2"/>
          <w:szCs w:val="2"/>
        </w:rPr>
      </w:pPr>
    </w:p>
    <w:p w14:paraId="04BE8B8A" w14:textId="77777777" w:rsidR="00FB07EC" w:rsidRDefault="00FB07EC">
      <w:bookmarkStart w:id="121" w:name="_GoBack"/>
      <w:bookmarkEnd w:id="121"/>
    </w:p>
    <w:sectPr w:rsidR="00FB07EC" w:rsidSect="008D21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EC"/>
    <w:rsid w:val="0097741A"/>
    <w:rsid w:val="00FB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247C-F8BE-465E-AFC7-1F5F93E4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07CF2FCCA513B005388A0FFC8FEF51D621136CF6E683C52026021E2B876585F06E1FC773A598AEE4B540674F9AB8E8FA7406F6F7C82911KCh1F" TargetMode="External"/><Relationship Id="rId299" Type="http://schemas.openxmlformats.org/officeDocument/2006/relationships/hyperlink" Target="consultantplus://offline/ref=9507CF2FCCA513B005388A0FFC8FEF51D6221769F3E083C52026021E2B876585E26E47CB73A783A6E6A016360AKCh6F" TargetMode="External"/><Relationship Id="rId21" Type="http://schemas.openxmlformats.org/officeDocument/2006/relationships/hyperlink" Target="consultantplus://offline/ref=9507CF2FCCA513B005388A0FFC8FEF51D623136FFDE883C52026021E2B876585F06E1FC773A59DA6EBB540674F9AB8E8FA7406F6F7C82911KCh1F" TargetMode="External"/><Relationship Id="rId63" Type="http://schemas.openxmlformats.org/officeDocument/2006/relationships/hyperlink" Target="consultantplus://offline/ref=9507CF2FCCA513B005388A0FFC8FEF51D621136CF6E683C52026021E2B876585F06E1FC773A59DA7E7B540674F9AB8E8FA7406F6F7C82911KCh1F" TargetMode="External"/><Relationship Id="rId159" Type="http://schemas.openxmlformats.org/officeDocument/2006/relationships/hyperlink" Target="consultantplus://offline/ref=9507CF2FCCA513B005388A0FFC8FEF51D6211369F5E483C52026021E2B876585F06E1FC773A59EA2E3B540674F9AB8E8FA7406F6F7C82911KCh1F" TargetMode="External"/><Relationship Id="rId324" Type="http://schemas.openxmlformats.org/officeDocument/2006/relationships/hyperlink" Target="consultantplus://offline/ref=9507CF2FCCA513B005388A0FFC8FEF51D722146CF2E383C52026021E2B876585F06E1FC773A59DA6E7B540674F9AB8E8FA7406F6F7C82911KCh1F" TargetMode="External"/><Relationship Id="rId366" Type="http://schemas.openxmlformats.org/officeDocument/2006/relationships/hyperlink" Target="consultantplus://offline/ref=9507CF2FCCA513B005388A0FFC8FEF51D7221160FCE783C52026021E2B876585F06E1FC773A59FA3E2B540674F9AB8E8FA7406F6F7C82911KCh1F" TargetMode="External"/><Relationship Id="rId531" Type="http://schemas.openxmlformats.org/officeDocument/2006/relationships/hyperlink" Target="consultantplus://offline/ref=9507CF2FCCA513B005388A0FFC8FEF51D621136CF6E683C52026021E2B876585F06E1FC773A598A0E3B540674F9AB8E8FA7406F6F7C82911KCh1F" TargetMode="External"/><Relationship Id="rId170" Type="http://schemas.openxmlformats.org/officeDocument/2006/relationships/hyperlink" Target="consultantplus://offline/ref=9507CF2FCCA513B005388A0FFC8FEF51D621136CF6E683C52026021E2B876585F06E1FC773A59CA5E6B540674F9AB8E8FA7406F6F7C82911KCh1F" TargetMode="External"/><Relationship Id="rId226" Type="http://schemas.openxmlformats.org/officeDocument/2006/relationships/hyperlink" Target="consultantplus://offline/ref=9507CF2FCCA513B005388A0FFC8FEF51D621136AF3E183C52026021E2B876585F06E1FC773A59DA4E7B540674F9AB8E8FA7406F6F7C82911KCh1F" TargetMode="External"/><Relationship Id="rId433" Type="http://schemas.openxmlformats.org/officeDocument/2006/relationships/hyperlink" Target="consultantplus://offline/ref=9507CF2FCCA513B005388A0FFC8FEF51D621136AFCE183C52026021E2B876585F06E1FC773A59FAEE0B540674F9AB8E8FA7406F6F7C82911KCh1F" TargetMode="External"/><Relationship Id="rId268" Type="http://schemas.openxmlformats.org/officeDocument/2006/relationships/hyperlink" Target="consultantplus://offline/ref=9507CF2FCCA513B005388A0FFC8FEF51D621136CF6E683C52026021E2B876585F06E1FC773A59FA4EAB540674F9AB8E8FA7406F6F7C82911KCh1F" TargetMode="External"/><Relationship Id="rId475" Type="http://schemas.openxmlformats.org/officeDocument/2006/relationships/hyperlink" Target="consultantplus://offline/ref=9507CF2FCCA513B005388A0FFC8FEF51D5261269F6E983C52026021E2B876585F06E1FC773A59DA5EAB540674F9AB8E8FA7406F6F7C82911KCh1F" TargetMode="External"/><Relationship Id="rId32" Type="http://schemas.openxmlformats.org/officeDocument/2006/relationships/hyperlink" Target="consultantplus://offline/ref=9507CF2FCCA513B005388A0FFC8FEF51D6231368F3E083C52026021E2B876585F06E1FC773A59DA6EBB540674F9AB8E8FA7406F6F7C82911KCh1F" TargetMode="External"/><Relationship Id="rId74" Type="http://schemas.openxmlformats.org/officeDocument/2006/relationships/hyperlink" Target="consultantplus://offline/ref=9507CF2FCCA513B005388A0FFC8FEF51D5241A6EFCE383C52026021E2B876585F06E1FC773A59DA6E4B540674F9AB8E8FA7406F6F7C82911KCh1F" TargetMode="External"/><Relationship Id="rId128" Type="http://schemas.openxmlformats.org/officeDocument/2006/relationships/hyperlink" Target="consultantplus://offline/ref=9507CF2FCCA513B005388A0FFC8FEF51D62B146CF4E783C52026021E2B876585F06E1FC773A59DA7E6B540674F9AB8E8FA7406F6F7C82911KCh1F" TargetMode="External"/><Relationship Id="rId335" Type="http://schemas.openxmlformats.org/officeDocument/2006/relationships/hyperlink" Target="consultantplus://offline/ref=9507CF2FCCA513B005388A0FFC8FEF51D621136CF6E683C52026021E2B876585F06E1FC773A599A7E7B540674F9AB8E8FA7406F6F7C82911KCh1F" TargetMode="External"/><Relationship Id="rId377" Type="http://schemas.openxmlformats.org/officeDocument/2006/relationships/hyperlink" Target="consultantplus://offline/ref=9507CF2FCCA513B005388A0FFC8FEF51D7221769F4E283C52026021E2B876585F06E1FC773A59DA4E1B540674F9AB8E8FA7406F6F7C82911KCh1F" TargetMode="External"/><Relationship Id="rId500" Type="http://schemas.openxmlformats.org/officeDocument/2006/relationships/hyperlink" Target="consultantplus://offline/ref=9507CF2FCCA513B005388A0FFC8FEF51D62A146DF3E283C52026021E2B876585F06E1FC773A59CA4E3B540674F9AB8E8FA7406F6F7C82911KCh1F" TargetMode="External"/><Relationship Id="rId542" Type="http://schemas.openxmlformats.org/officeDocument/2006/relationships/hyperlink" Target="consultantplus://offline/ref=9507CF2FCCA513B005388A0FFC8FEF51D621136CF6E683C52026021E2B876585F06E1FC773A598A0E5B540674F9AB8E8FA7406F6F7C82911KCh1F" TargetMode="External"/><Relationship Id="rId5" Type="http://schemas.openxmlformats.org/officeDocument/2006/relationships/hyperlink" Target="consultantplus://offline/ref=9507CF2FCCA513B005388A0FFC8FEF51D6201561FDEADECF287F0E1C2C883A92F72713C673A59CA6E9EA45725EC2B5EAE66A02ECEBCA28K1h9F" TargetMode="External"/><Relationship Id="rId181" Type="http://schemas.openxmlformats.org/officeDocument/2006/relationships/hyperlink" Target="consultantplus://offline/ref=9507CF2FCCA513B005388A0FFC8FEF51D621136CF6E683C52026021E2B876585F06E1FC773A59CA3E1B540674F9AB8E8FA7406F6F7C82911KCh1F" TargetMode="External"/><Relationship Id="rId237" Type="http://schemas.openxmlformats.org/officeDocument/2006/relationships/hyperlink" Target="consultantplus://offline/ref=9507CF2FCCA513B005388A0FFC8FEF51D723116CF6E583C52026021E2B876585F06E1FC773A59DA5E3B540674F9AB8E8FA7406F6F7C82911KCh1F" TargetMode="External"/><Relationship Id="rId402" Type="http://schemas.openxmlformats.org/officeDocument/2006/relationships/hyperlink" Target="consultantplus://offline/ref=9507CF2FCCA513B005388A0FFC8FEF51D621136CF6E683C52026021E2B876585F06E1FC773A598A7EAB540674F9AB8E8FA7406F6F7C82911KCh1F" TargetMode="External"/><Relationship Id="rId279" Type="http://schemas.openxmlformats.org/officeDocument/2006/relationships/hyperlink" Target="consultantplus://offline/ref=9507CF2FCCA513B005388A0FFC8FEF51D723126FF7E783C52026021E2B876585F06E1FC773A59CA7E3B540674F9AB8E8FA7406F6F7C82911KCh1F" TargetMode="External"/><Relationship Id="rId444" Type="http://schemas.openxmlformats.org/officeDocument/2006/relationships/hyperlink" Target="consultantplus://offline/ref=9507CF2FCCA513B005388A0FFC8FEF51D621136AFCE183C52026021E2B876585F06E1FC773A59EA6E7B540674F9AB8E8FA7406F6F7C82911KCh1F" TargetMode="External"/><Relationship Id="rId486" Type="http://schemas.openxmlformats.org/officeDocument/2006/relationships/hyperlink" Target="consultantplus://offline/ref=9507CF2FCCA513B005388A0FFC8FEF51D62A146DF3E283C52026021E2B876585F06E1FC773A59DA1EBB540674F9AB8E8FA7406F6F7C82911KCh1F" TargetMode="External"/><Relationship Id="rId43" Type="http://schemas.openxmlformats.org/officeDocument/2006/relationships/hyperlink" Target="consultantplus://offline/ref=9507CF2FCCA513B005388A0FFC8FEF51D6211261FCE383C52026021E2B876585F06E1FC773A59DA5E2B540674F9AB8E8FA7406F6F7C82911KCh1F" TargetMode="External"/><Relationship Id="rId139" Type="http://schemas.openxmlformats.org/officeDocument/2006/relationships/hyperlink" Target="consultantplus://offline/ref=9507CF2FCCA513B005388A0FFC8FEF51D6211261F5E783C52026021E2B876585F06E1FC773A59DA5E7B540674F9AB8E8FA7406F6F7C82911KCh1F" TargetMode="External"/><Relationship Id="rId290" Type="http://schemas.openxmlformats.org/officeDocument/2006/relationships/hyperlink" Target="consultantplus://offline/ref=9507CF2FCCA513B005388A0FFC8FEF51D62B176EFDE783C52026021E2B876585F06E1FC775A69CAFE2B540674F9AB8E8FA7406F6F7C82911KCh1F" TargetMode="External"/><Relationship Id="rId304" Type="http://schemas.openxmlformats.org/officeDocument/2006/relationships/hyperlink" Target="consultantplus://offline/ref=9507CF2FCCA513B005388A0FFC8FEF51D62B146EF1E583C52026021E2B876585F06E1FC773A59DA7E5B540674F9AB8E8FA7406F6F7C82911KCh1F" TargetMode="External"/><Relationship Id="rId346" Type="http://schemas.openxmlformats.org/officeDocument/2006/relationships/hyperlink" Target="consultantplus://offline/ref=9507CF2FCCA513B005388A0FFC8FEF51D621136CF6E683C52026021E2B876585F06E1FC773A599A4E1B540674F9AB8E8FA7406F6F7C82911KCh1F" TargetMode="External"/><Relationship Id="rId388" Type="http://schemas.openxmlformats.org/officeDocument/2006/relationships/hyperlink" Target="consultantplus://offline/ref=9507CF2FCCA513B005388A0FFC8FEF51D621136AFCE183C52026021E2B876585F06E1FC773A59FA5E7B540674F9AB8E8FA7406F6F7C82911KCh1F" TargetMode="External"/><Relationship Id="rId511" Type="http://schemas.openxmlformats.org/officeDocument/2006/relationships/hyperlink" Target="consultantplus://offline/ref=9507CF2FCCA513B005388A0FFC8FEF51D62B146EF5E683C52026021E2B876585F06E1FC773A59DA4EBB540674F9AB8E8FA7406F6F7C82911KCh1F" TargetMode="External"/><Relationship Id="rId553" Type="http://schemas.openxmlformats.org/officeDocument/2006/relationships/hyperlink" Target="consultantplus://offline/ref=9507CF2FCCA513B005388A0FFC8FEF51D62A1468F0E383C52026021E2B876585F06E1FC778F1CCE2B7B3143415CFB1F6FA6A07KFhBF" TargetMode="External"/><Relationship Id="rId85" Type="http://schemas.openxmlformats.org/officeDocument/2006/relationships/hyperlink" Target="consultantplus://offline/ref=9507CF2FCCA513B005388A0FFC8FEF51D621136CF6E683C52026021E2B876585F06E1FC773A59DA5EBB540674F9AB8E8FA7406F6F7C82911KCh1F" TargetMode="External"/><Relationship Id="rId150" Type="http://schemas.openxmlformats.org/officeDocument/2006/relationships/hyperlink" Target="consultantplus://offline/ref=9507CF2FCCA513B005388A0FFC8FEF51D621136AF3E383C52026021E2B876585E26E47CB73A783A6E6A016360AKCh6F" TargetMode="External"/><Relationship Id="rId192" Type="http://schemas.openxmlformats.org/officeDocument/2006/relationships/hyperlink" Target="consultantplus://offline/ref=9507CF2FCCA513B005388A0FFC8FEF51D7231669FDE183C52026021E2B876585F06E1FC773A59DA7E4B540674F9AB8E8FA7406F6F7C82911KCh1F" TargetMode="External"/><Relationship Id="rId206" Type="http://schemas.openxmlformats.org/officeDocument/2006/relationships/hyperlink" Target="consultantplus://offline/ref=9507CF2FCCA513B005388A0FFC8FEF51D621136CF6E683C52026021E2B876585F06E1FC773A59CA1E2B540674F9AB8E8FA7406F6F7C82911KCh1F" TargetMode="External"/><Relationship Id="rId413" Type="http://schemas.openxmlformats.org/officeDocument/2006/relationships/hyperlink" Target="consultantplus://offline/ref=9507CF2FCCA513B005388A0FFC8FEF51D7231161F0E283C52026021E2B876585F06E1FC07BAD96F2B3FA413B0BCDABE8FC7404F2E8KCh3F" TargetMode="External"/><Relationship Id="rId248" Type="http://schemas.openxmlformats.org/officeDocument/2006/relationships/hyperlink" Target="consultantplus://offline/ref=9507CF2FCCA513B005388A0FFC8FEF51D62A146DF3E283C52026021E2B876585F06E1FC773A59DA4E1B540674F9AB8E8FA7406F6F7C82911KCh1F" TargetMode="External"/><Relationship Id="rId455" Type="http://schemas.openxmlformats.org/officeDocument/2006/relationships/hyperlink" Target="consultantplus://offline/ref=9507CF2FCCA513B005388A0FFC8FEF51D621136AFCE183C52026021E2B876585F06E1FC773A59EA4E0B540674F9AB8E8FA7406F6F7C82911KCh1F" TargetMode="External"/><Relationship Id="rId497" Type="http://schemas.openxmlformats.org/officeDocument/2006/relationships/hyperlink" Target="consultantplus://offline/ref=9507CF2FCCA513B005388A0FFC8FEF51D721126DF0E783C52026021E2B876585F06E1FC772A096F2B3FA413B0BCDABE8FC7404F2E8KCh3F" TargetMode="External"/><Relationship Id="rId12" Type="http://schemas.openxmlformats.org/officeDocument/2006/relationships/hyperlink" Target="consultantplus://offline/ref=9507CF2FCCA513B005388A0FFC8FEF51D623126BF2E683C52026021E2B876585F06E1FC773A59DA6EBB540674F9AB8E8FA7406F6F7C82911KCh1F" TargetMode="External"/><Relationship Id="rId108" Type="http://schemas.openxmlformats.org/officeDocument/2006/relationships/hyperlink" Target="consultantplus://offline/ref=9507CF2FCCA513B005388A0FFC8FEF51D621136CF6E683C52026021E2B876585F06E1FC773A59DA3E4B540674F9AB8E8FA7406F6F7C82911KCh1F" TargetMode="External"/><Relationship Id="rId315" Type="http://schemas.openxmlformats.org/officeDocument/2006/relationships/hyperlink" Target="consultantplus://offline/ref=9507CF2FCCA513B005388A0FFC8FEF51D62B146EF5E683C52026021E2B876585F06E1FC773A59DA7E1B540674F9AB8E8FA7406F6F7C82911KCh1F" TargetMode="External"/><Relationship Id="rId357" Type="http://schemas.openxmlformats.org/officeDocument/2006/relationships/hyperlink" Target="consultantplus://offline/ref=9507CF2FCCA513B005388A0FFC8FEF51D722156CF4E283C52026021E2B876585F06E1FC773A59DA6E4B540674F9AB8E8FA7406F6F7C82911KCh1F" TargetMode="External"/><Relationship Id="rId522" Type="http://schemas.openxmlformats.org/officeDocument/2006/relationships/hyperlink" Target="consultantplus://offline/ref=9507CF2FCCA513B005388A0FFC8FEF51D5261269F6E983C52026021E2B876585F06E1FC773A59DA3E4B540674F9AB8E8FA7406F6F7C82911KCh1F" TargetMode="External"/><Relationship Id="rId54" Type="http://schemas.openxmlformats.org/officeDocument/2006/relationships/hyperlink" Target="consultantplus://offline/ref=9507CF2FCCA513B005388A0FFC8FEF51D621136CF6E683C52026021E2B876585F06E1FC773A59DA7E0B540674F9AB8E8FA7406F6F7C82911KCh1F" TargetMode="External"/><Relationship Id="rId96" Type="http://schemas.openxmlformats.org/officeDocument/2006/relationships/hyperlink" Target="consultantplus://offline/ref=9507CF2FCCA513B005388A0FFC8FEF51D621136AF3E183C52026021E2B876585F06E1FC773A59DA7E6B540674F9AB8E8FA7406F6F7C82911KCh1F" TargetMode="External"/><Relationship Id="rId161" Type="http://schemas.openxmlformats.org/officeDocument/2006/relationships/hyperlink" Target="consultantplus://offline/ref=9507CF2FCCA513B005388A0FFC8FEF51D6211369F5E483C52026021E2B876585F06E1FC773A59DAFE7B540674F9AB8E8FA7406F6F7C82911KCh1F" TargetMode="External"/><Relationship Id="rId217" Type="http://schemas.openxmlformats.org/officeDocument/2006/relationships/hyperlink" Target="consultantplus://offline/ref=9507CF2FCCA513B005388A0FFC8FEF51D621136CF6E683C52026021E2B876585F06E1FC773A59CAEE1B540674F9AB8E8FA7406F6F7C82911KCh1F" TargetMode="External"/><Relationship Id="rId399" Type="http://schemas.openxmlformats.org/officeDocument/2006/relationships/hyperlink" Target="consultantplus://offline/ref=9507CF2FCCA513B005388A0FFC8FEF51D621136AFCE183C52026021E2B876585F06E1FC773A59FA5E5B540674F9AB8E8FA7406F6F7C82911KCh1F" TargetMode="External"/><Relationship Id="rId259" Type="http://schemas.openxmlformats.org/officeDocument/2006/relationships/hyperlink" Target="consultantplus://offline/ref=9507CF2FCCA513B005388A0FFC8FEF51D52B1B6CF7E783C52026021E2B876585F06E1FC773A59DA7E6B540674F9AB8E8FA7406F6F7C82911KCh1F" TargetMode="External"/><Relationship Id="rId424" Type="http://schemas.openxmlformats.org/officeDocument/2006/relationships/hyperlink" Target="consultantplus://offline/ref=9507CF2FCCA513B005388A0FFC8FEF51D7231161F0E283C52026021E2B876585F06E1FC073A096F2B3FA413B0BCDABE8FC7404F2E8KCh3F" TargetMode="External"/><Relationship Id="rId466" Type="http://schemas.openxmlformats.org/officeDocument/2006/relationships/hyperlink" Target="consultantplus://offline/ref=9507CF2FCCA513B005388A0FFC8FEF51D6231269F1E883C52026021E2B876585E26E47CB73A783A6E6A016360AKCh6F" TargetMode="External"/><Relationship Id="rId23" Type="http://schemas.openxmlformats.org/officeDocument/2006/relationships/hyperlink" Target="consultantplus://offline/ref=9507CF2FCCA513B005388A0FFC8FEF51D6231368F2E983C52026021E2B876585F06E1FC773A59DA6EBB540674F9AB8E8FA7406F6F7C82911KCh1F" TargetMode="External"/><Relationship Id="rId119" Type="http://schemas.openxmlformats.org/officeDocument/2006/relationships/hyperlink" Target="consultantplus://offline/ref=9507CF2FCCA513B005388A0FFC8FEF51D7221B68FCE883C52026021E2B876585F06E1FC773A59DA6E4B540674F9AB8E8FA7406F6F7C82911KCh1F" TargetMode="External"/><Relationship Id="rId270" Type="http://schemas.openxmlformats.org/officeDocument/2006/relationships/hyperlink" Target="consultantplus://offline/ref=9507CF2FCCA513B005388A0FFC8FEF51D62B146EF5E683C52026021E2B876585F06E1FC773A59DA7E0B540674F9AB8E8FA7406F6F7C82911KCh1F" TargetMode="External"/><Relationship Id="rId326" Type="http://schemas.openxmlformats.org/officeDocument/2006/relationships/hyperlink" Target="consultantplus://offline/ref=9507CF2FCCA513B005388A0FFC8FEF51D526146AF4E183C52026021E2B876585E26E47CB73A783A6E6A016360AKCh6F" TargetMode="External"/><Relationship Id="rId533" Type="http://schemas.openxmlformats.org/officeDocument/2006/relationships/hyperlink" Target="consultantplus://offline/ref=9507CF2FCCA513B005388A0FFC8FEF51D5201B6EF2E383C52026021E2B876585F06E1FC773A59DA7E5B540674F9AB8E8FA7406F6F7C82911KCh1F" TargetMode="External"/><Relationship Id="rId65" Type="http://schemas.openxmlformats.org/officeDocument/2006/relationships/hyperlink" Target="consultantplus://offline/ref=9507CF2FCCA513B005388A0FFC8FEF51D5271A6AF0E783C52026021E2B876585E26E47CB73A783A6E6A016360AKCh6F" TargetMode="External"/><Relationship Id="rId130" Type="http://schemas.openxmlformats.org/officeDocument/2006/relationships/hyperlink" Target="consultantplus://offline/ref=9507CF2FCCA513B005388A0FFC8FEF51D52B1768F5E483C52026021E2B876585E26E47CB73A783A6E6A016360AKCh6F" TargetMode="External"/><Relationship Id="rId368" Type="http://schemas.openxmlformats.org/officeDocument/2006/relationships/hyperlink" Target="consultantplus://offline/ref=9507CF2FCCA513B005388A0FFC8FEF51D723116CF6E583C52026021E2B876585F06E1FC773A59DA1E0B540674F9AB8E8FA7406F6F7C82911KCh1F" TargetMode="External"/><Relationship Id="rId172" Type="http://schemas.openxmlformats.org/officeDocument/2006/relationships/hyperlink" Target="consultantplus://offline/ref=9507CF2FCCA513B005388A0FFC8FEF51D621136CF6E683C52026021E2B876585F06E1FC773A59CA5E4B540674F9AB8E8FA7406F6F7C82911KCh1F" TargetMode="External"/><Relationship Id="rId228" Type="http://schemas.openxmlformats.org/officeDocument/2006/relationships/hyperlink" Target="consultantplus://offline/ref=9507CF2FCCA513B005388A0FFC8FEF51D52A136DF2E983C52026021E2B876585F06E1FC773A59DA6EBB540674F9AB8E8FA7406F6F7C82911KCh1F" TargetMode="External"/><Relationship Id="rId435" Type="http://schemas.openxmlformats.org/officeDocument/2006/relationships/hyperlink" Target="consultantplus://offline/ref=9507CF2FCCA513B005388A0FFC8FEF51D621136AFCE183C52026021E2B876585F06E1FC773A59FAEE5B540674F9AB8E8FA7406F6F7C82911KCh1F" TargetMode="External"/><Relationship Id="rId477" Type="http://schemas.openxmlformats.org/officeDocument/2006/relationships/hyperlink" Target="consultantplus://offline/ref=9507CF2FCCA513B005388A0FFC8FEF51D723116CF6E583C52026021E2B876585F06E1FC773A59CA6E1B540674F9AB8E8FA7406F6F7C82911KCh1F" TargetMode="External"/><Relationship Id="rId281" Type="http://schemas.openxmlformats.org/officeDocument/2006/relationships/hyperlink" Target="consultantplus://offline/ref=9507CF2FCCA513B005388A0FFC8FEF51D62B1168F3E283C52026021E2B876585F06E1FC773A59DA7E2B540674F9AB8E8FA7406F6F7C82911KCh1F" TargetMode="External"/><Relationship Id="rId337" Type="http://schemas.openxmlformats.org/officeDocument/2006/relationships/hyperlink" Target="consultantplus://offline/ref=9507CF2FCCA513B005388A0FFC8FEF51D5241B6CF1E483C52026021E2B876585E26E47CB73A783A6E6A016360AKCh6F" TargetMode="External"/><Relationship Id="rId502" Type="http://schemas.openxmlformats.org/officeDocument/2006/relationships/hyperlink" Target="consultantplus://offline/ref=9507CF2FCCA513B005388A0FFC8FEF51D7231369F7E783C52026021E2B876585F06E1FC776A495ADB6EF506306CFB7F6F86E18F0E9CBK2h0F" TargetMode="External"/><Relationship Id="rId34" Type="http://schemas.openxmlformats.org/officeDocument/2006/relationships/hyperlink" Target="consultantplus://offline/ref=9507CF2FCCA513B005388A0FFC8FEF51D623136EF5E283C52026021E2B876585F06E1FC773A59DA7E0B540674F9AB8E8FA7406F6F7C82911KCh1F" TargetMode="External"/><Relationship Id="rId76" Type="http://schemas.openxmlformats.org/officeDocument/2006/relationships/hyperlink" Target="consultantplus://offline/ref=9507CF2FCCA513B005388A0FFC8FEF51D62A1B6CF1E283C52026021E2B876585F06E1FC773A59EAEEBB540674F9AB8E8FA7406F6F7C82911KCh1F" TargetMode="External"/><Relationship Id="rId141" Type="http://schemas.openxmlformats.org/officeDocument/2006/relationships/hyperlink" Target="consultantplus://offline/ref=9507CF2FCCA513B005388A0FFC8FEF51D6211261F5E783C52026021E2B876585E26E47CB73A783A6E6A016360AKCh6F" TargetMode="External"/><Relationship Id="rId379" Type="http://schemas.openxmlformats.org/officeDocument/2006/relationships/hyperlink" Target="consultantplus://offline/ref=9507CF2FCCA513B005388A0FFC8FEF51D723116CF6E583C52026021E2B876585F06E1FC773A59DAFE3B540674F9AB8E8FA7406F6F7C82911KCh1F" TargetMode="External"/><Relationship Id="rId544" Type="http://schemas.openxmlformats.org/officeDocument/2006/relationships/hyperlink" Target="consultantplus://offline/ref=9507CF2FCCA513B005388A0FFC8FEF51D5251160F6E183C52026021E2B876585F06E1FC773A59DA7EBB540674F9AB8E8FA7406F6F7C82911KCh1F" TargetMode="External"/><Relationship Id="rId7" Type="http://schemas.openxmlformats.org/officeDocument/2006/relationships/hyperlink" Target="consultantplus://offline/ref=9507CF2FCCA513B005388A0FFC8FEF51D723136CF5E483C52026021E2B876585F06E1FC773A59DA5E4B540674F9AB8E8FA7406F6F7C82911KCh1F" TargetMode="External"/><Relationship Id="rId183" Type="http://schemas.openxmlformats.org/officeDocument/2006/relationships/hyperlink" Target="consultantplus://offline/ref=9507CF2FCCA513B005388A0FFC8FEF51D7211268F4E183C52026021E2B876585F06E1FC771A39FADB6EF506306CFB7F6F86E18F0E9CBK2h0F" TargetMode="External"/><Relationship Id="rId239" Type="http://schemas.openxmlformats.org/officeDocument/2006/relationships/hyperlink" Target="consultantplus://offline/ref=9507CF2FCCA513B005388A0FFC8FEF51D723116CF6E583C52026021E2B876585F06E1FC773A59DA5E3B540674F9AB8E8FA7406F6F7C82911KCh1F" TargetMode="External"/><Relationship Id="rId390" Type="http://schemas.openxmlformats.org/officeDocument/2006/relationships/hyperlink" Target="consultantplus://offline/ref=9507CF2FCCA513B005388A0FFC8FEF51D621136CF6E683C52026021E2B876585F06E1FC773A598A6E6B540674F9AB8E8FA7406F6F7C82911KCh1F" TargetMode="External"/><Relationship Id="rId404" Type="http://schemas.openxmlformats.org/officeDocument/2006/relationships/hyperlink" Target="consultantplus://offline/ref=9507CF2FCCA513B005388A0FFC8FEF51D621136AF3E183C52026021E2B876585F06E1FC773A59DA5EAB540674F9AB8E8FA7406F6F7C82911KCh1F" TargetMode="External"/><Relationship Id="rId446" Type="http://schemas.openxmlformats.org/officeDocument/2006/relationships/hyperlink" Target="consultantplus://offline/ref=9507CF2FCCA513B005388A0FFC8FEF51D621136AFCE183C52026021E2B876585F06E1FC773A59EA6E4B540674F9AB8E8FA7406F6F7C82911KCh1F" TargetMode="External"/><Relationship Id="rId250" Type="http://schemas.openxmlformats.org/officeDocument/2006/relationships/hyperlink" Target="consultantplus://offline/ref=9507CF2FCCA513B005388A0FFC8FEF51D62A146DF3E283C52026021E2B876585F06E1FC773A59DA4E7B540674F9AB8E8FA7406F6F7C82911KCh1F" TargetMode="External"/><Relationship Id="rId292" Type="http://schemas.openxmlformats.org/officeDocument/2006/relationships/hyperlink" Target="consultantplus://offline/ref=9507CF2FCCA513B005388A0FFC8FEF51D621136CF6E683C52026021E2B876585F06E1FC773A59EA4E1B540674F9AB8E8FA7406F6F7C82911KCh1F" TargetMode="External"/><Relationship Id="rId306" Type="http://schemas.openxmlformats.org/officeDocument/2006/relationships/hyperlink" Target="consultantplus://offline/ref=9507CF2FCCA513B005388A0FFC8FEF51D721126DF0E783C52026021E2B876585E26E47CB73A783A6E6A016360AKCh6F" TargetMode="External"/><Relationship Id="rId488" Type="http://schemas.openxmlformats.org/officeDocument/2006/relationships/hyperlink" Target="consultantplus://offline/ref=9507CF2FCCA513B005388A0FFC8FEF51D721126DF0E783C52026021E2B876585F06E1FC773A59CAEE2B540674F9AB8E8FA7406F6F7C82911KCh1F" TargetMode="External"/><Relationship Id="rId45" Type="http://schemas.openxmlformats.org/officeDocument/2006/relationships/hyperlink" Target="consultantplus://offline/ref=9507CF2FCCA513B005388A0FFC8FEF51D62B146EF1E583C52026021E2B876585F06E1FC773A59DA7E6B540674F9AB8E8FA7406F6F7C82911KCh1F" TargetMode="External"/><Relationship Id="rId87" Type="http://schemas.openxmlformats.org/officeDocument/2006/relationships/hyperlink" Target="consultantplus://offline/ref=9507CF2FCCA513B005388A0FFC8FEF51D621136CF6E683C52026021E2B876585F06E1FC773A59DA2E3B540674F9AB8E8FA7406F6F7C82911KCh1F" TargetMode="External"/><Relationship Id="rId110" Type="http://schemas.openxmlformats.org/officeDocument/2006/relationships/hyperlink" Target="consultantplus://offline/ref=9507CF2FCCA513B005388A0FFC8FEF51D722106BF1E383C52026021E2B876585F06E1FC773A59DA7E5B540674F9AB8E8FA7406F6F7C82911KCh1F" TargetMode="External"/><Relationship Id="rId348" Type="http://schemas.openxmlformats.org/officeDocument/2006/relationships/hyperlink" Target="consultantplus://offline/ref=9507CF2FCCA513B005388A0FFC8FEF51D6211261FCE383C52026021E2B876585F06E1FC773A59DA5E2B540674F9AB8E8FA7406F6F7C82911KCh1F" TargetMode="External"/><Relationship Id="rId513" Type="http://schemas.openxmlformats.org/officeDocument/2006/relationships/hyperlink" Target="consultantplus://offline/ref=9507CF2FCCA513B005388A0FFC8FEF51D62B146EF5E683C52026021E2B876585F06E1FC773A59DA5E2B540674F9AB8E8FA7406F6F7C82911KCh1F" TargetMode="External"/><Relationship Id="rId555" Type="http://schemas.openxmlformats.org/officeDocument/2006/relationships/fontTable" Target="fontTable.xml"/><Relationship Id="rId152" Type="http://schemas.openxmlformats.org/officeDocument/2006/relationships/hyperlink" Target="consultantplus://offline/ref=9507CF2FCCA513B005388A0FFC8FEF51D621136AF3E183C52026021E2B876585F06E1FC773A59DA7E4B540674F9AB8E8FA7406F6F7C82911KCh1F" TargetMode="External"/><Relationship Id="rId194" Type="http://schemas.openxmlformats.org/officeDocument/2006/relationships/hyperlink" Target="consultantplus://offline/ref=9507CF2FCCA513B005388A0FFC8FEF51D7231669FDE183C52026021E2B876585F06E1FC773A59DA4E2B540674F9AB8E8FA7406F6F7C82911KCh1F" TargetMode="External"/><Relationship Id="rId208" Type="http://schemas.openxmlformats.org/officeDocument/2006/relationships/hyperlink" Target="consultantplus://offline/ref=9507CF2FCCA513B005388A0FFC8FEF51D623126EF6E683C52026021E2B876585F06E1FC773A59DA2E2B540674F9AB8E8FA7406F6F7C82911KCh1F" TargetMode="External"/><Relationship Id="rId415" Type="http://schemas.openxmlformats.org/officeDocument/2006/relationships/hyperlink" Target="consultantplus://offline/ref=9507CF2FCCA513B005388A0FFC8FEF51D723166BF4E883C52026021E2B876585F06E1FC473AEC9F7A6EB193609D1B5ECE66806F3KEh0F" TargetMode="External"/><Relationship Id="rId457" Type="http://schemas.openxmlformats.org/officeDocument/2006/relationships/hyperlink" Target="consultantplus://offline/ref=9507CF2FCCA513B005388A0FFC8FEF51D621136AFCE183C52026021E2B876585F06E1FC773A59EA4E1B540674F9AB8E8FA7406F6F7C82911KCh1F" TargetMode="External"/><Relationship Id="rId261" Type="http://schemas.openxmlformats.org/officeDocument/2006/relationships/hyperlink" Target="consultantplus://offline/ref=9507CF2FCCA513B005388A0FFC8FEF51D52B1B6CF7E783C52026021E2B876585F06E1FC773A59DA7E7B540674F9AB8E8FA7406F6F7C82911KCh1F" TargetMode="External"/><Relationship Id="rId499" Type="http://schemas.openxmlformats.org/officeDocument/2006/relationships/hyperlink" Target="consultantplus://offline/ref=9507CF2FCCA513B005388A0FFC8FEF51D62A146DF3E283C52026021E2B876585F06E1FC773A59CA7E0B540674F9AB8E8FA7406F6F7C82911KCh1F" TargetMode="External"/><Relationship Id="rId14" Type="http://schemas.openxmlformats.org/officeDocument/2006/relationships/hyperlink" Target="consultantplus://offline/ref=9507CF2FCCA513B005388A0FFC8FEF51D1271768FCEADECF287F0E1C2C883A92F72713C673A59DAEE9EA45725EC2B5EAE66A02ECEBCA28K1h9F" TargetMode="External"/><Relationship Id="rId56" Type="http://schemas.openxmlformats.org/officeDocument/2006/relationships/hyperlink" Target="consultantplus://offline/ref=9507CF2FCCA513B005388A0FFC8FEF51D7221068FCE583C52026021E2B876585E26E47CB73A783A6E6A016360AKCh6F" TargetMode="External"/><Relationship Id="rId317" Type="http://schemas.openxmlformats.org/officeDocument/2006/relationships/hyperlink" Target="consultantplus://offline/ref=9507CF2FCCA513B005388A0FFC8FEF51D721126CF0E883C52026021E2B876585F06E1FC270A699ADB6EF506306CFB7F6F86E18F0E9CBK2h0F" TargetMode="External"/><Relationship Id="rId359" Type="http://schemas.openxmlformats.org/officeDocument/2006/relationships/hyperlink" Target="consultantplus://offline/ref=9507CF2FCCA513B005388A0FFC8FEF51D723116CF6E583C52026021E2B876585F06E1FC773A59DA3E7B540674F9AB8E8FA7406F6F7C82911KCh1F" TargetMode="External"/><Relationship Id="rId524" Type="http://schemas.openxmlformats.org/officeDocument/2006/relationships/hyperlink" Target="consultantplus://offline/ref=9507CF2FCCA513B005388A0FFC8FEF51D621136CF6E683C52026021E2B876585F06E1FC773A598A3E5B540674F9AB8E8FA7406F6F7C82911KCh1F" TargetMode="External"/><Relationship Id="rId98" Type="http://schemas.openxmlformats.org/officeDocument/2006/relationships/hyperlink" Target="consultantplus://offline/ref=9507CF2FCCA513B005388A0FFC8FEF51D621136AF3E183C52026021E2B876585F06E1FC773A59DA7E7B540674F9AB8E8FA7406F6F7C82911KCh1F" TargetMode="External"/><Relationship Id="rId121" Type="http://schemas.openxmlformats.org/officeDocument/2006/relationships/hyperlink" Target="consultantplus://offline/ref=9507CF2FCCA513B005388A0FFC8FEF51D723116CF6E583C52026021E2B876585F06E1FC773A59DA4E2B540674F9AB8E8FA7406F6F7C82911KCh1F" TargetMode="External"/><Relationship Id="rId163" Type="http://schemas.openxmlformats.org/officeDocument/2006/relationships/hyperlink" Target="consultantplus://offline/ref=9507CF2FCCA513B005388A0FFC8FEF51D621136CF6E683C52026021E2B876585F06E1FC773A59CA4E4B540674F9AB8E8FA7406F6F7C82911KCh1F" TargetMode="External"/><Relationship Id="rId219" Type="http://schemas.openxmlformats.org/officeDocument/2006/relationships/hyperlink" Target="consultantplus://offline/ref=9507CF2FCCA513B005388A0FFC8FEF51D621136CF6E683C52026021E2B876585F06E1FC773A59CAEE6B540674F9AB8E8FA7406F6F7C82911KCh1F" TargetMode="External"/><Relationship Id="rId370" Type="http://schemas.openxmlformats.org/officeDocument/2006/relationships/hyperlink" Target="consultantplus://offline/ref=9507CF2FCCA513B005388A0FFC8FEF51D623136BF4E183C52026021E2B876585F06E1FC57BAEC9F7A6EB193609D1B5ECE66806F3KEh0F" TargetMode="External"/><Relationship Id="rId426" Type="http://schemas.openxmlformats.org/officeDocument/2006/relationships/hyperlink" Target="consultantplus://offline/ref=9507CF2FCCA513B005388A0FFC8FEF51D62A1669FCE783C52026021E2B876585F06E1FC773A59DA3E5B540674F9AB8E8FA7406F6F7C82911KCh1F" TargetMode="External"/><Relationship Id="rId230" Type="http://schemas.openxmlformats.org/officeDocument/2006/relationships/hyperlink" Target="consultantplus://offline/ref=9507CF2FCCA513B005388A0FFC8FEF51D723116CF6E583C52026021E2B876585F06E1FC773A59DA4EAB540674F9AB8E8FA7406F6F7C82911KCh1F" TargetMode="External"/><Relationship Id="rId468" Type="http://schemas.openxmlformats.org/officeDocument/2006/relationships/hyperlink" Target="consultantplus://offline/ref=9507CF2FCCA513B005388A0FFC8FEF51D5201B6EF2E383C52026021E2B876585F06E1FC773A59DA7E6B540674F9AB8E8FA7406F6F7C82911KCh1F" TargetMode="External"/><Relationship Id="rId25" Type="http://schemas.openxmlformats.org/officeDocument/2006/relationships/hyperlink" Target="consultantplus://offline/ref=9507CF2FCCA513B005388A0FFC8FEF51D6211361F5E183C52026021E2B876585F06E1FC773A59DA4E1B540674F9AB8E8FA7406F6F7C82911KCh1F" TargetMode="External"/><Relationship Id="rId67" Type="http://schemas.openxmlformats.org/officeDocument/2006/relationships/hyperlink" Target="consultantplus://offline/ref=9507CF2FCCA513B005388A0FFC8FEF51D621136CF6E683C52026021E2B876585F06E1FC773A59DA7E4B540674F9AB8E8FA7406F6F7C82911KCh1F" TargetMode="External"/><Relationship Id="rId272" Type="http://schemas.openxmlformats.org/officeDocument/2006/relationships/hyperlink" Target="consultantplus://offline/ref=9507CF2FCCA513B005388A0FFC8FEF51D62A146DF3E283C52026021E2B876585F06E1FC773A59DA5EBB540674F9AB8E8FA7406F6F7C82911KCh1F" TargetMode="External"/><Relationship Id="rId328" Type="http://schemas.openxmlformats.org/officeDocument/2006/relationships/hyperlink" Target="consultantplus://offline/ref=9507CF2FCCA513B005388A0FFC8FEF51D621136CF6E683C52026021E2B876585F06E1FC773A599A7E0B540674F9AB8E8FA7406F6F7C82911KCh1F" TargetMode="External"/><Relationship Id="rId535" Type="http://schemas.openxmlformats.org/officeDocument/2006/relationships/hyperlink" Target="consultantplus://offline/ref=9507CF2FCCA513B005388A0FFC8FEF51D723106DF7E783C52026021E2B876585E26E47CB73A783A6E6A016360AKCh6F" TargetMode="External"/><Relationship Id="rId132" Type="http://schemas.openxmlformats.org/officeDocument/2006/relationships/hyperlink" Target="consultantplus://offline/ref=9507CF2FCCA513B005388A0FFC8FEF51D521136EF2E683C52026021E2B876585F06E1FC773A59DA4EAB540674F9AB8E8FA7406F6F7C82911KCh1F" TargetMode="External"/><Relationship Id="rId174" Type="http://schemas.openxmlformats.org/officeDocument/2006/relationships/hyperlink" Target="consultantplus://offline/ref=9507CF2FCCA513B005388A0FFC8FEF51D6211369F5E483C52026021E2B876585F06E1FC773A59CA6EAB540674F9AB8E8FA7406F6F7C82911KCh1F" TargetMode="External"/><Relationship Id="rId381" Type="http://schemas.openxmlformats.org/officeDocument/2006/relationships/hyperlink" Target="consultantplus://offline/ref=9507CF2FCCA513B005388A0FFC8FEF51D723116CF6E583C52026021E2B876585F06E1FC773A59DAFE0B540674F9AB8E8FA7406F6F7C82911KCh1F" TargetMode="External"/><Relationship Id="rId241" Type="http://schemas.openxmlformats.org/officeDocument/2006/relationships/hyperlink" Target="consultantplus://offline/ref=9507CF2FCCA513B005388A0FFC8FEF51D62A1769F2E883C52026021E2B876585F06E1FC773A59DA6E4B540674F9AB8E8FA7406F6F7C82911KCh1F" TargetMode="External"/><Relationship Id="rId437" Type="http://schemas.openxmlformats.org/officeDocument/2006/relationships/hyperlink" Target="consultantplus://offline/ref=9507CF2FCCA513B005388A0FFC8FEF51D7231369F7E783C52026021E2B876585E26E47CB73A783A6E6A016360AKCh6F" TargetMode="External"/><Relationship Id="rId479" Type="http://schemas.openxmlformats.org/officeDocument/2006/relationships/hyperlink" Target="consultantplus://offline/ref=9507CF2FCCA513B005388A0FFC8FEF51D621136CF6E683C52026021E2B876585F06E1FC773A598A5E7B540674F9AB8E8FA7406F6F7C82911KCh1F" TargetMode="External"/><Relationship Id="rId15" Type="http://schemas.openxmlformats.org/officeDocument/2006/relationships/hyperlink" Target="consultantplus://offline/ref=9507CF2FCCA513B005388A0FFC8FEF51D125116FF1EADECF287F0E1C2C883A92F72713C673A59CAFE9EA45725EC2B5EAE66A02ECEBCA28K1h9F" TargetMode="External"/><Relationship Id="rId36" Type="http://schemas.openxmlformats.org/officeDocument/2006/relationships/hyperlink" Target="consultantplus://offline/ref=9507CF2FCCA513B005388A0FFC8FEF51D52A136DF2E983C52026021E2B876585F06E1FC773A59DA6EBB540674F9AB8E8FA7406F6F7C82911KCh1F" TargetMode="External"/><Relationship Id="rId57" Type="http://schemas.openxmlformats.org/officeDocument/2006/relationships/hyperlink" Target="consultantplus://offline/ref=9507CF2FCCA513B005388A0FFC8FEF51D52B1360F1E783C52026021E2B876585F06E1FC773A59DA6EBB540674F9AB8E8FA7406F6F7C82911KCh1F" TargetMode="External"/><Relationship Id="rId262" Type="http://schemas.openxmlformats.org/officeDocument/2006/relationships/hyperlink" Target="consultantplus://offline/ref=9507CF2FCCA513B005388A0FFC8FEF51D52B1B6CF7E783C52026021E2B876585F06E1FC773A59DA7E4B540674F9AB8E8FA7406F6F7C82911KCh1F" TargetMode="External"/><Relationship Id="rId283" Type="http://schemas.openxmlformats.org/officeDocument/2006/relationships/hyperlink" Target="consultantplus://offline/ref=9507CF2FCCA513B005388A0FFC8FEF51D6211369F5E483C52026021E2B876585F06E1FC773A59EA2E3B540674F9AB8E8FA7406F6F7C82911KCh1F" TargetMode="External"/><Relationship Id="rId318" Type="http://schemas.openxmlformats.org/officeDocument/2006/relationships/hyperlink" Target="consultantplus://offline/ref=9507CF2FCCA513B005388A0FFC8FEF51D6211369F5E483C52026021E2B876585F06E1FC773A59CA0EAB540674F9AB8E8FA7406F6F7C82911KCh1F" TargetMode="External"/><Relationship Id="rId339" Type="http://schemas.openxmlformats.org/officeDocument/2006/relationships/hyperlink" Target="consultantplus://offline/ref=9507CF2FCCA513B005388A0FFC8FEF51D623126BF2E683C52026021E2B876585F06E1FC773A59DA2E4B540674F9AB8E8FA7406F6F7C82911KCh1F" TargetMode="External"/><Relationship Id="rId490" Type="http://schemas.openxmlformats.org/officeDocument/2006/relationships/hyperlink" Target="consultantplus://offline/ref=9507CF2FCCA513B005388A0FFC8FEF51D6211369F5E483C52026021E2B876585F06E1FC773A59FA1EBB540674F9AB8E8FA7406F6F7C82911KCh1F" TargetMode="External"/><Relationship Id="rId504" Type="http://schemas.openxmlformats.org/officeDocument/2006/relationships/hyperlink" Target="consultantplus://offline/ref=9507CF2FCCA513B005388A0FFC8FEF51D623126BF2E783C52026021E2B876585F06E1FC773A59DA5E5B540674F9AB8E8FA7406F6F7C82911KCh1F" TargetMode="External"/><Relationship Id="rId525" Type="http://schemas.openxmlformats.org/officeDocument/2006/relationships/hyperlink" Target="consultantplus://offline/ref=9507CF2FCCA513B005388A0FFC8FEF51D5261269F6E983C52026021E2B876585F06E1FC773A59DA3EAB540674F9AB8E8FA7406F6F7C82911KCh1F" TargetMode="External"/><Relationship Id="rId546" Type="http://schemas.openxmlformats.org/officeDocument/2006/relationships/hyperlink" Target="consultantplus://offline/ref=9507CF2FCCA513B005388A0FFC8FEF51D7221769FDE683C52026021E2B876585E26E47CB73A783A6E6A016360AKCh6F" TargetMode="External"/><Relationship Id="rId78" Type="http://schemas.openxmlformats.org/officeDocument/2006/relationships/hyperlink" Target="consultantplus://offline/ref=9507CF2FCCA513B005388A0FFC8FEF51D7231669FDE183C52026021E2B876585F06E1FC773A59DA0E1B540674F9AB8E8FA7406F6F7C82911KCh1F" TargetMode="External"/><Relationship Id="rId99" Type="http://schemas.openxmlformats.org/officeDocument/2006/relationships/hyperlink" Target="consultantplus://offline/ref=9507CF2FCCA513B005388A0FFC8FEF51D6211369F5E483C52026021E2B876585F06E1FC773A59EA2E3B540674F9AB8E8FA7406F6F7C82911KCh1F" TargetMode="External"/><Relationship Id="rId101" Type="http://schemas.openxmlformats.org/officeDocument/2006/relationships/hyperlink" Target="consultantplus://offline/ref=9507CF2FCCA513B005388A0FFC8FEF51D723116CF6E583C52026021E2B876585F06E1FC773A59DA7E5B540674F9AB8E8FA7406F6F7C82911KCh1F" TargetMode="External"/><Relationship Id="rId122" Type="http://schemas.openxmlformats.org/officeDocument/2006/relationships/hyperlink" Target="consultantplus://offline/ref=9507CF2FCCA513B005388A0FFC8FEF51D621136CF6E683C52026021E2B876585F06E1FC773A59DA3E5B540674F9AB8E8FA7406F6F7C82911KCh1F" TargetMode="External"/><Relationship Id="rId143" Type="http://schemas.openxmlformats.org/officeDocument/2006/relationships/hyperlink" Target="consultantplus://offline/ref=9507CF2FCCA513B005388A0FFC8FEF51D6211261F5E783C52026021E2B876585F06E1FC773A59DA5E7B540674F9AB8E8FA7406F6F7C82911KCh1F" TargetMode="External"/><Relationship Id="rId164" Type="http://schemas.openxmlformats.org/officeDocument/2006/relationships/hyperlink" Target="consultantplus://offline/ref=9507CF2FCCA513B005388A0FFC8FEF51D5271A6AF0E783C52026021E2B876585F06E1FC773A59DA5E7B540674F9AB8E8FA7406F6F7C82911KCh1F" TargetMode="External"/><Relationship Id="rId185" Type="http://schemas.openxmlformats.org/officeDocument/2006/relationships/hyperlink" Target="consultantplus://offline/ref=9507CF2FCCA513B005388A0FFC8FEF51D623126EF6E683C52026021E2B876585F06E1FC773A59DA7E3B540674F9AB8E8FA7406F6F7C82911KCh1F" TargetMode="External"/><Relationship Id="rId350" Type="http://schemas.openxmlformats.org/officeDocument/2006/relationships/hyperlink" Target="consultantplus://offline/ref=9507CF2FCCA513B005388A0FFC8FEF51D62A1B6CF1E283C52026021E2B876585F06E1FC773A59EAFE0B540674F9AB8E8FA7406F6F7C82911KCh1F" TargetMode="External"/><Relationship Id="rId371" Type="http://schemas.openxmlformats.org/officeDocument/2006/relationships/hyperlink" Target="consultantplus://offline/ref=9507CF2FCCA513B005388A0FFC8FEF51D723116CF6E583C52026021E2B876585F06E1FC773A59DAEE0B540674F9AB8E8FA7406F6F7C82911KCh1F" TargetMode="External"/><Relationship Id="rId406" Type="http://schemas.openxmlformats.org/officeDocument/2006/relationships/hyperlink" Target="consultantplus://offline/ref=9507CF2FCCA513B005388A0FFC8FEF51D621136AFCE183C52026021E2B876585F06E1FC773A49DA6EBB540674F9AB8E8FA7406F6F7C82911KCh1F" TargetMode="External"/><Relationship Id="rId9" Type="http://schemas.openxmlformats.org/officeDocument/2006/relationships/hyperlink" Target="consultantplus://offline/ref=9507CF2FCCA513B005388A0FFC8FEF51D723136CF5E783C52026021E2B876585F06E1FC773A59DAEE5B540674F9AB8E8FA7406F6F7C82911KCh1F" TargetMode="External"/><Relationship Id="rId210" Type="http://schemas.openxmlformats.org/officeDocument/2006/relationships/hyperlink" Target="consultantplus://offline/ref=9507CF2FCCA513B005388A0FFC8FEF51D723126FF7E783C52026021E2B876585F06E1FC773A59CA5E0B540674F9AB8E8FA7406F6F7C82911KCh1F" TargetMode="External"/><Relationship Id="rId392" Type="http://schemas.openxmlformats.org/officeDocument/2006/relationships/hyperlink" Target="consultantplus://offline/ref=9507CF2FCCA513B005388A0FFC8FEF51D7221068FDE283C52026021E2B876585E26E47CB73A783A6E6A016360AKCh6F" TargetMode="External"/><Relationship Id="rId427" Type="http://schemas.openxmlformats.org/officeDocument/2006/relationships/hyperlink" Target="consultantplus://offline/ref=9507CF2FCCA513B005388A0FFC8FEF51D62A1669FCE783C52026021E2B876585F06E1FC773A59EA2E3B540674F9AB8E8FA7406F6F7C82911KCh1F" TargetMode="External"/><Relationship Id="rId448" Type="http://schemas.openxmlformats.org/officeDocument/2006/relationships/hyperlink" Target="consultantplus://offline/ref=9507CF2FCCA513B005388A0FFC8FEF51D7231161F0E283C52026021E2B876585F06E1FC073A096F2B3FA413B0BCDABE8FC7404F2E8KCh3F" TargetMode="External"/><Relationship Id="rId469" Type="http://schemas.openxmlformats.org/officeDocument/2006/relationships/hyperlink" Target="consultantplus://offline/ref=9507CF2FCCA513B005388A0FFC8FEF51D621136CF6E683C52026021E2B876585F06E1FC773A598A4EBB540674F9AB8E8FA7406F6F7C82911KCh1F" TargetMode="External"/><Relationship Id="rId26" Type="http://schemas.openxmlformats.org/officeDocument/2006/relationships/hyperlink" Target="consultantplus://offline/ref=9507CF2FCCA513B005388A0FFC8FEF51D621136CF6E683C52026021E2B876585F06E1FC773A59DA6EBB540674F9AB8E8FA7406F6F7C82911KCh1F" TargetMode="External"/><Relationship Id="rId231" Type="http://schemas.openxmlformats.org/officeDocument/2006/relationships/hyperlink" Target="consultantplus://offline/ref=9507CF2FCCA513B005388A0FFC8FEF51D621136CF6E683C52026021E2B876585F06E1FC773A59CAFE0B540674F9AB8E8FA7406F6F7C82911KCh1F" TargetMode="External"/><Relationship Id="rId252" Type="http://schemas.openxmlformats.org/officeDocument/2006/relationships/hyperlink" Target="consultantplus://offline/ref=9507CF2FCCA513B005388A0FFC8FEF51D621136AF3E183C52026021E2B876585F06E1FC773A59DA4EAB540674F9AB8E8FA7406F6F7C82911KCh1F" TargetMode="External"/><Relationship Id="rId273" Type="http://schemas.openxmlformats.org/officeDocument/2006/relationships/hyperlink" Target="consultantplus://offline/ref=9507CF2FCCA513B005388A0FFC8FEF51D621136CF6E683C52026021E2B876585F06E1FC773A59FAEE2B540674F9AB8E8FA7406F6F7C82911KCh1F" TargetMode="External"/><Relationship Id="rId294" Type="http://schemas.openxmlformats.org/officeDocument/2006/relationships/hyperlink" Target="consultantplus://offline/ref=9507CF2FCCA513B005388A0FFC8FEF51D6221B6AF1E183C52026021E2B876585E26E47CB73A783A6E6A016360AKCh6F" TargetMode="External"/><Relationship Id="rId308" Type="http://schemas.openxmlformats.org/officeDocument/2006/relationships/hyperlink" Target="consultantplus://offline/ref=9507CF2FCCA513B005388A0FFC8FEF51D621136AFCE183C52026021E2B876585F06E1FC773A59FA4E2B540674F9AB8E8FA7406F6F7C82911KCh1F" TargetMode="External"/><Relationship Id="rId329" Type="http://schemas.openxmlformats.org/officeDocument/2006/relationships/hyperlink" Target="consultantplus://offline/ref=9507CF2FCCA513B005388A0FFC8FEF51D623126BF2E683C52026021E2B876585F06E1FC773A59DA5EAB540674F9AB8E8FA7406F6F7C82911KCh1F" TargetMode="External"/><Relationship Id="rId480" Type="http://schemas.openxmlformats.org/officeDocument/2006/relationships/hyperlink" Target="consultantplus://offline/ref=9507CF2FCCA513B005388A0FFC8FEF51D5261269F6E983C52026021E2B876585F06E1FC773A59DA2E2B540674F9AB8E8FA7406F6F7C82911KCh1F" TargetMode="External"/><Relationship Id="rId515" Type="http://schemas.openxmlformats.org/officeDocument/2006/relationships/hyperlink" Target="consultantplus://offline/ref=9507CF2FCCA513B005388A0FFC8FEF51D621136AF3E183C52026021E2B876585F06E1FC773A59DA2E0B540674F9AB8E8FA7406F6F7C82911KCh1F" TargetMode="External"/><Relationship Id="rId536" Type="http://schemas.openxmlformats.org/officeDocument/2006/relationships/hyperlink" Target="consultantplus://offline/ref=9507CF2FCCA513B005388A0FFC8FEF51D6241B69FDE683C52026021E2B876585F06E1FC773A59DA6E7B540674F9AB8E8FA7406F6F7C82911KCh1F" TargetMode="External"/><Relationship Id="rId47" Type="http://schemas.openxmlformats.org/officeDocument/2006/relationships/hyperlink" Target="consultantplus://offline/ref=9507CF2FCCA513B005388A0FFC8FEF51D723116CF6E583C52026021E2B876585F06E1FC773A59DA6EBB540674F9AB8E8FA7406F6F7C82911KCh1F" TargetMode="External"/><Relationship Id="rId68" Type="http://schemas.openxmlformats.org/officeDocument/2006/relationships/hyperlink" Target="consultantplus://offline/ref=9507CF2FCCA513B005388A0FFC8FEF51D52B136EF0E783C52026021E2B876585F06E1FC773A59DA6EBB540674F9AB8E8FA7406F6F7C82911KCh1F" TargetMode="External"/><Relationship Id="rId89" Type="http://schemas.openxmlformats.org/officeDocument/2006/relationships/hyperlink" Target="consultantplus://offline/ref=9507CF2FCCA513B005388A0FFC8FEF51D621136CF6E683C52026021E2B876585F06E1FC773A59DA2E7B540674F9AB8E8FA7406F6F7C82911KCh1F" TargetMode="External"/><Relationship Id="rId112" Type="http://schemas.openxmlformats.org/officeDocument/2006/relationships/hyperlink" Target="consultantplus://offline/ref=9507CF2FCCA513B005388A0FFC8FEF51D6231368F2E983C52026021E2B876585F06E1FC773A59DA7E2B540674F9AB8E8FA7406F6F7C82911KCh1F" TargetMode="External"/><Relationship Id="rId133" Type="http://schemas.openxmlformats.org/officeDocument/2006/relationships/hyperlink" Target="consultantplus://offline/ref=9507CF2FCCA513B005388A0FFC8FEF51D621136CF6E683C52026021E2B876585F06E1FC773A59DAEEBB540674F9AB8E8FA7406F6F7C82911KCh1F" TargetMode="External"/><Relationship Id="rId154" Type="http://schemas.openxmlformats.org/officeDocument/2006/relationships/hyperlink" Target="consultantplus://offline/ref=9507CF2FCCA513B005388A0FFC8FEF51D52A156BF5E783C52026021E2B876585E26E47CB73A783A6E6A016360AKCh6F" TargetMode="External"/><Relationship Id="rId175" Type="http://schemas.openxmlformats.org/officeDocument/2006/relationships/hyperlink" Target="consultantplus://offline/ref=9507CF2FCCA513B005388A0FFC8FEF51D6231261F7E883C52026021E2B876585F06E1FC773A59CA7E5B540674F9AB8E8FA7406F6F7C82911KCh1F" TargetMode="External"/><Relationship Id="rId340" Type="http://schemas.openxmlformats.org/officeDocument/2006/relationships/hyperlink" Target="consultantplus://offline/ref=9507CF2FCCA513B005388A0FFC8FEF51D623126BF2E783C52026021E2B876585F06E1FC773A59DA7EBB540674F9AB8E8FA7406F6F7C82911KCh1F" TargetMode="External"/><Relationship Id="rId361" Type="http://schemas.openxmlformats.org/officeDocument/2006/relationships/hyperlink" Target="consultantplus://offline/ref=9507CF2FCCA513B005388A0FFC8FEF51D7221160FCE783C52026021E2B876585F06E1FC773A59FA6E3B540674F9AB8E8FA7406F6F7C82911KCh1F" TargetMode="External"/><Relationship Id="rId196" Type="http://schemas.openxmlformats.org/officeDocument/2006/relationships/hyperlink" Target="consultantplus://offline/ref=9507CF2FCCA513B005388A0FFC8FEF51D623126EF6E683C52026021E2B876585F06E1FC773A59DA4E3B540674F9AB8E8FA7406F6F7C82911KCh1F" TargetMode="External"/><Relationship Id="rId200" Type="http://schemas.openxmlformats.org/officeDocument/2006/relationships/hyperlink" Target="consultantplus://offline/ref=9507CF2FCCA513B005388A0FFC8FEF51D623126EF6E683C52026021E2B876585F06E1FC773A59DA2E1B540674F9AB8E8FA7406F6F7C82911KCh1F" TargetMode="External"/><Relationship Id="rId382" Type="http://schemas.openxmlformats.org/officeDocument/2006/relationships/hyperlink" Target="consultantplus://offline/ref=9507CF2FCCA513B005388A0FFC8FEF51D7221160FDE483C52026021E2B876585F06E1FC773A59DA5E4B540674F9AB8E8FA7406F6F7C82911KCh1F" TargetMode="External"/><Relationship Id="rId417" Type="http://schemas.openxmlformats.org/officeDocument/2006/relationships/hyperlink" Target="consultantplus://offline/ref=9507CF2FCCA513B005388A0FFC8FEF51D62A1669FCE783C52026021E2B876585F06E1FC773A59CAEEAB540674F9AB8E8FA7406F6F7C82911KCh1F" TargetMode="External"/><Relationship Id="rId438" Type="http://schemas.openxmlformats.org/officeDocument/2006/relationships/hyperlink" Target="consultantplus://offline/ref=9507CF2FCCA513B005388A0FFC8FEF51D621136AFCE183C52026021E2B876585F06E1FC773A59FAEEBB540674F9AB8E8FA7406F6F7C82911KCh1F" TargetMode="External"/><Relationship Id="rId459" Type="http://schemas.openxmlformats.org/officeDocument/2006/relationships/hyperlink" Target="consultantplus://offline/ref=9507CF2FCCA513B005388A0FFC8FEF51D6211369F5E483C52026021E2B876585F06E1FC773A59FA5E0B540674F9AB8E8FA7406F6F7C82911KCh1F" TargetMode="External"/><Relationship Id="rId16" Type="http://schemas.openxmlformats.org/officeDocument/2006/relationships/hyperlink" Target="consultantplus://offline/ref=9507CF2FCCA513B005388A0FFC8FEF51D3211161F0EADECF287F0E1C2C883A92F72713C673A59DAEE9EA45725EC2B5EAE66A02ECEBCA28K1h9F" TargetMode="External"/><Relationship Id="rId221" Type="http://schemas.openxmlformats.org/officeDocument/2006/relationships/hyperlink" Target="consultantplus://offline/ref=9507CF2FCCA513B005388A0FFC8FEF51D7231A6DF6E183C52026021E2B876585F06E1FC773A59DA7E1B540674F9AB8E8FA7406F6F7C82911KCh1F" TargetMode="External"/><Relationship Id="rId242" Type="http://schemas.openxmlformats.org/officeDocument/2006/relationships/hyperlink" Target="consultantplus://offline/ref=9507CF2FCCA513B005388A0FFC8FEF51D623126BF2E783C52026021E2B876585F06E1FC773A59DA7E4B540674F9AB8E8FA7406F6F7C82911KCh1F" TargetMode="External"/><Relationship Id="rId263" Type="http://schemas.openxmlformats.org/officeDocument/2006/relationships/hyperlink" Target="consultantplus://offline/ref=9507CF2FCCA513B005388A0FFC8FEF51D62B1B6DF3E883C52026021E2B876585F06E1FC773A59DA4E0B540674F9AB8E8FA7406F6F7C82911KCh1F" TargetMode="External"/><Relationship Id="rId284" Type="http://schemas.openxmlformats.org/officeDocument/2006/relationships/hyperlink" Target="consultantplus://offline/ref=9507CF2FCCA513B005388A0FFC8FEF51D6231368F2E983C52026021E2B876585F06E1FC773A59DA7E7B540674F9AB8E8FA7406F6F7C82911KCh1F" TargetMode="External"/><Relationship Id="rId319" Type="http://schemas.openxmlformats.org/officeDocument/2006/relationships/hyperlink" Target="consultantplus://offline/ref=9507CF2FCCA513B005388A0FFC8FEF51D621136CF6E683C52026021E2B876585F06E1FC773A599A6E7B540674F9AB8E8FA7406F6F7C82911KCh1F" TargetMode="External"/><Relationship Id="rId470" Type="http://schemas.openxmlformats.org/officeDocument/2006/relationships/hyperlink" Target="consultantplus://offline/ref=9507CF2FCCA513B005388A0FFC8FEF51D621136AFCE183C52026021E2B876585F06E1FC773A59EA4EAB540674F9AB8E8FA7406F6F7C82911KCh1F" TargetMode="External"/><Relationship Id="rId491" Type="http://schemas.openxmlformats.org/officeDocument/2006/relationships/hyperlink" Target="consultantplus://offline/ref=9507CF2FCCA513B005388A0FFC8FEF51D62A146DF3E283C52026021E2B876585F06E1FC773A59DAFE6B540674F9AB8E8FA7406F6F7C82911KCh1F" TargetMode="External"/><Relationship Id="rId505" Type="http://schemas.openxmlformats.org/officeDocument/2006/relationships/hyperlink" Target="consultantplus://offline/ref=9507CF2FCCA513B005388A0FFC8FEF51D623126BF2E783C52026021E2B876585F06E1FC773A59DA5EAB540674F9AB8E8FA7406F6F7C82911KCh1F" TargetMode="External"/><Relationship Id="rId526" Type="http://schemas.openxmlformats.org/officeDocument/2006/relationships/hyperlink" Target="consultantplus://offline/ref=9507CF2FCCA513B005388A0FFC8FEF51D62B146EF5E683C52026021E2B876585F06E1FC773A59DA5E0B540674F9AB8E8FA7406F6F7C82911KCh1F" TargetMode="External"/><Relationship Id="rId37" Type="http://schemas.openxmlformats.org/officeDocument/2006/relationships/hyperlink" Target="consultantplus://offline/ref=9507CF2FCCA513B005388A0FFC8FEF51D621136AF3E183C52026021E2B876585F06E1FC773A59DA6EBB540674F9AB8E8FA7406F6F7C82911KCh1F" TargetMode="External"/><Relationship Id="rId58" Type="http://schemas.openxmlformats.org/officeDocument/2006/relationships/hyperlink" Target="consultantplus://offline/ref=9507CF2FCCA513B005388A0FFC8FEF51D7231669FCE083C52026021E2B876585F06E1FC773A59CA7E2B540674F9AB8E8FA7406F6F7C82911KCh1F" TargetMode="External"/><Relationship Id="rId79" Type="http://schemas.openxmlformats.org/officeDocument/2006/relationships/hyperlink" Target="consultantplus://offline/ref=9507CF2FCCA513B005388A0FFC8FEF51D7231669FDE183C52026021E2B876585F06E1FC773A59DA7E2B540674F9AB8E8FA7406F6F7C82911KCh1F" TargetMode="External"/><Relationship Id="rId102" Type="http://schemas.openxmlformats.org/officeDocument/2006/relationships/hyperlink" Target="consultantplus://offline/ref=9507CF2FCCA513B005388A0FFC8FEF51D621136CF6E683C52026021E2B876585F06E1FC773A59DA3E2B540674F9AB8E8FA7406F6F7C82911KCh1F" TargetMode="External"/><Relationship Id="rId123" Type="http://schemas.openxmlformats.org/officeDocument/2006/relationships/hyperlink" Target="consultantplus://offline/ref=9507CF2FCCA513B005388A0FFC8FEF51D621136CF6E683C52026021E2B876585F06E1FC773A59DA0E5B540674F9AB8E8FA7406F6F7C82911KCh1F" TargetMode="External"/><Relationship Id="rId144" Type="http://schemas.openxmlformats.org/officeDocument/2006/relationships/hyperlink" Target="consultantplus://offline/ref=9507CF2FCCA513B005388A0FFC8FEF51D7231261F7E383C52026021E2B876585F06E1FC773A79DA3EBB540674F9AB8E8FA7406F6F7C82911KCh1F" TargetMode="External"/><Relationship Id="rId330" Type="http://schemas.openxmlformats.org/officeDocument/2006/relationships/hyperlink" Target="consultantplus://offline/ref=9507CF2FCCA513B005388A0FFC8FEF51D623126BF2E683C52026021E2B876585F06E1FC773A59DA5EAB540674F9AB8E8FA7406F6F7C82911KCh1F" TargetMode="External"/><Relationship Id="rId547" Type="http://schemas.openxmlformats.org/officeDocument/2006/relationships/hyperlink" Target="consultantplus://offline/ref=9507CF2FCCA513B005388A0FFC8FEF51D7231660F2E683C52026021E2B876585E26E47CB73A783A6E6A016360AKCh6F" TargetMode="External"/><Relationship Id="rId90" Type="http://schemas.openxmlformats.org/officeDocument/2006/relationships/hyperlink" Target="consultantplus://offline/ref=9507CF2FCCA513B005388A0FFC8FEF51D7221669FDE083C52026021E2B876585E26E47CB73A783A6E6A016360AKCh6F" TargetMode="External"/><Relationship Id="rId165" Type="http://schemas.openxmlformats.org/officeDocument/2006/relationships/hyperlink" Target="consultantplus://offline/ref=9507CF2FCCA513B005388A0FFC8FEF51D621136CF6E683C52026021E2B876585F06E1FC773A59CA4EBB540674F9AB8E8FA7406F6F7C82911KCh1F" TargetMode="External"/><Relationship Id="rId186" Type="http://schemas.openxmlformats.org/officeDocument/2006/relationships/hyperlink" Target="consultantplus://offline/ref=9507CF2FCCA513B005388A0FFC8FEF51D7221769FDE683C52026021E2B876585F06E1FC47BAD96F2B3FA413B0BCDABE8FC7404F2E8KCh3F" TargetMode="External"/><Relationship Id="rId351" Type="http://schemas.openxmlformats.org/officeDocument/2006/relationships/hyperlink" Target="consultantplus://offline/ref=9507CF2FCCA513B005388A0FFC8FEF51D723116CF6E583C52026021E2B876585F06E1FC773A59CA4EBB540674F9AB8E8FA7406F6F7C82911KCh1F" TargetMode="External"/><Relationship Id="rId372" Type="http://schemas.openxmlformats.org/officeDocument/2006/relationships/hyperlink" Target="consultantplus://offline/ref=9507CF2FCCA513B005388A0FFC8FEF51D621136AFCE183C52026021E2B876585F06E1FC773A59FA4EBB540674F9AB8E8FA7406F6F7C82911KCh1F" TargetMode="External"/><Relationship Id="rId393" Type="http://schemas.openxmlformats.org/officeDocument/2006/relationships/hyperlink" Target="consultantplus://offline/ref=9507CF2FCCA513B005388A0FFC8FEF51D621136AFCE183C52026021E2B876585F06E1FC773A59FA5E4B540674F9AB8E8FA7406F6F7C82911KCh1F" TargetMode="External"/><Relationship Id="rId407" Type="http://schemas.openxmlformats.org/officeDocument/2006/relationships/hyperlink" Target="consultantplus://offline/ref=9507CF2FCCA513B005388A0FFC8FEF51D621136AFCE183C52026021E2B876585F06E1FC773A49DA6EAB540674F9AB8E8FA7406F6F7C82911KCh1F" TargetMode="External"/><Relationship Id="rId428" Type="http://schemas.openxmlformats.org/officeDocument/2006/relationships/hyperlink" Target="consultantplus://offline/ref=9507CF2FCCA513B005388A0FFC8FEF51D62A1669FCE783C52026021E2B876585F06E1FC773A59DA1E1B540674F9AB8E8FA7406F6F7C82911KCh1F" TargetMode="External"/><Relationship Id="rId449" Type="http://schemas.openxmlformats.org/officeDocument/2006/relationships/hyperlink" Target="consultantplus://offline/ref=9507CF2FCCA513B005388A0FFC8FEF51D621136AFCE183C52026021E2B876585F06E1FC773A59EA6E5B540674F9AB8E8FA7406F6F7C82911KCh1F" TargetMode="External"/><Relationship Id="rId211" Type="http://schemas.openxmlformats.org/officeDocument/2006/relationships/hyperlink" Target="consultantplus://offline/ref=9507CF2FCCA513B005388A0FFC8FEF51D723126FF7E783C52026021E2B876585E26E47CB73A783A6E6A016360AKCh6F" TargetMode="External"/><Relationship Id="rId232" Type="http://schemas.openxmlformats.org/officeDocument/2006/relationships/hyperlink" Target="consultantplus://offline/ref=9507CF2FCCA513B005388A0FFC8FEF51D723116CF6E583C52026021E2B876585F06E1FC773A59DA4EBB540674F9AB8E8FA7406F6F7C82911KCh1F" TargetMode="External"/><Relationship Id="rId253" Type="http://schemas.openxmlformats.org/officeDocument/2006/relationships/hyperlink" Target="consultantplus://offline/ref=9507CF2FCCA513B005388A0FFC8FEF51D621136CF6E683C52026021E2B876585F06E1FC773A59FA6E0B540674F9AB8E8FA7406F6F7C82911KCh1F" TargetMode="External"/><Relationship Id="rId274" Type="http://schemas.openxmlformats.org/officeDocument/2006/relationships/hyperlink" Target="consultantplus://offline/ref=9507CF2FCCA513B005388A0FFC8FEF51D6231368F3E083C52026021E2B876585F06E1FC773A59DA7E2B540674F9AB8E8FA7406F6F7C82911KCh1F" TargetMode="External"/><Relationship Id="rId295" Type="http://schemas.openxmlformats.org/officeDocument/2006/relationships/hyperlink" Target="consultantplus://offline/ref=9507CF2FCCA513B005388A0FFC8FEF51D723126FF7E783C52026021E2B876585F06E1FC773A59CA7E3B540674F9AB8E8FA7406F6F7C82911KCh1F" TargetMode="External"/><Relationship Id="rId309" Type="http://schemas.openxmlformats.org/officeDocument/2006/relationships/hyperlink" Target="consultantplus://offline/ref=9507CF2FCCA513B005388A0FFC8FEF51D621136CF6E683C52026021E2B876585F06E1FC773A59EA2EBB540674F9AB8E8FA7406F6F7C82911KCh1F" TargetMode="External"/><Relationship Id="rId460" Type="http://schemas.openxmlformats.org/officeDocument/2006/relationships/hyperlink" Target="consultantplus://offline/ref=9507CF2FCCA513B005388A0FFC8FEF51D1271768FCEADECF287F0E1C2C883A92F72713C673A59CA1E9EA45725EC2B5EAE66A02ECEBCA28K1h9F" TargetMode="External"/><Relationship Id="rId481" Type="http://schemas.openxmlformats.org/officeDocument/2006/relationships/hyperlink" Target="consultantplus://offline/ref=9507CF2FCCA513B005388A0FFC8FEF51D7221160FDE483C52026021E2B876585F06E1FC773A59DA4E6B540674F9AB8E8FA7406F6F7C82911KCh1F" TargetMode="External"/><Relationship Id="rId516" Type="http://schemas.openxmlformats.org/officeDocument/2006/relationships/hyperlink" Target="consultantplus://offline/ref=9507CF2FCCA513B005388A0FFC8FEF51D621136CF6E683C52026021E2B876585F06E1FC773A598A3E7B540674F9AB8E8FA7406F6F7C82911KCh1F" TargetMode="External"/><Relationship Id="rId27" Type="http://schemas.openxmlformats.org/officeDocument/2006/relationships/hyperlink" Target="consultantplus://offline/ref=9507CF2FCCA513B005388A0FFC8FEF51D5251160F6E183C52026021E2B876585F06E1FC773A59DA6EBB540674F9AB8E8FA7406F6F7C82911KCh1F" TargetMode="External"/><Relationship Id="rId48" Type="http://schemas.openxmlformats.org/officeDocument/2006/relationships/hyperlink" Target="consultantplus://offline/ref=9507CF2FCCA513B005388A0FFC8FEF51D7231669FDE183C52026021E2B876585F06E1FC773A59DA6EBB540674F9AB8E8FA7406F6F7C82911KCh1F" TargetMode="External"/><Relationship Id="rId69" Type="http://schemas.openxmlformats.org/officeDocument/2006/relationships/hyperlink" Target="consultantplus://offline/ref=9507CF2FCCA513B005388A0FFC8FEF51D62B146EF5E683C52026021E2B876585F06E1FC773A59DA7E2B540674F9AB8E8FA7406F6F7C82911KCh1F" TargetMode="External"/><Relationship Id="rId113" Type="http://schemas.openxmlformats.org/officeDocument/2006/relationships/hyperlink" Target="consultantplus://offline/ref=9507CF2FCCA513B005388A0FFC8FEF51D62B146EF5E683C52026021E2B876585F06E1FC773A59DA7E3B540674F9AB8E8FA7406F6F7C82911KCh1F" TargetMode="External"/><Relationship Id="rId134" Type="http://schemas.openxmlformats.org/officeDocument/2006/relationships/hyperlink" Target="consultantplus://offline/ref=9507CF2FCCA513B005388A0FFC8FEF51D623106AF4E683C52026021E2B876585F06E1FC773A59DA4E0B540674F9AB8E8FA7406F6F7C82911KCh1F" TargetMode="External"/><Relationship Id="rId320" Type="http://schemas.openxmlformats.org/officeDocument/2006/relationships/hyperlink" Target="consultantplus://offline/ref=9507CF2FCCA513B005388A0FFC8FEF51D621136CF6E683C52026021E2B876585F06E1FC773A599A6E5B540674F9AB8E8FA7406F6F7C82911KCh1F" TargetMode="External"/><Relationship Id="rId537" Type="http://schemas.openxmlformats.org/officeDocument/2006/relationships/hyperlink" Target="consultantplus://offline/ref=9507CF2FCCA513B005388A0FFC8FEF51D723116CF6E583C52026021E2B876585F06E1FC773A59CA7E2B540674F9AB8E8FA7406F6F7C82911KCh1F" TargetMode="External"/><Relationship Id="rId80" Type="http://schemas.openxmlformats.org/officeDocument/2006/relationships/hyperlink" Target="consultantplus://offline/ref=9507CF2FCCA513B005388A0FFC8FEF51DD2A1161FDEADECF287F0E1C2C883A80F77F1FC671BB9DA2FCBC1437K0h2F" TargetMode="External"/><Relationship Id="rId155" Type="http://schemas.openxmlformats.org/officeDocument/2006/relationships/hyperlink" Target="consultantplus://offline/ref=9507CF2FCCA513B005388A0FFC8FEF51D52A156BF5E783C52026021E2B876585E26E47CB73A783A6E6A016360AKCh6F" TargetMode="External"/><Relationship Id="rId176" Type="http://schemas.openxmlformats.org/officeDocument/2006/relationships/hyperlink" Target="consultantplus://offline/ref=9507CF2FCCA513B005388A0FFC8FEF51D723116CF6E583C52026021E2B876585F06E1FC773A59DA4E0B540674F9AB8E8FA7406F6F7C82911KCh1F" TargetMode="External"/><Relationship Id="rId197" Type="http://schemas.openxmlformats.org/officeDocument/2006/relationships/hyperlink" Target="consultantplus://offline/ref=9507CF2FCCA513B005388A0FFC8FEF51D623126EF6E683C52026021E2B876585F06E1FC773A59DA2E1B540674F9AB8E8FA7406F6F7C82911KCh1F" TargetMode="External"/><Relationship Id="rId341" Type="http://schemas.openxmlformats.org/officeDocument/2006/relationships/hyperlink" Target="consultantplus://offline/ref=9507CF2FCCA513B005388A0FFC8FEF51D62A146DF3E283C52026021E2B876585F06E1FC773A59DA2E0B540674F9AB8E8FA7406F6F7C82911KCh1F" TargetMode="External"/><Relationship Id="rId362" Type="http://schemas.openxmlformats.org/officeDocument/2006/relationships/hyperlink" Target="consultantplus://offline/ref=9507CF2FCCA513B005388A0FFC8FEF51D621136AF3E383C52026021E2B876585E26E47CB73A783A6E6A016360AKCh6F" TargetMode="External"/><Relationship Id="rId383" Type="http://schemas.openxmlformats.org/officeDocument/2006/relationships/hyperlink" Target="consultantplus://offline/ref=9507CF2FCCA513B005388A0FFC8FEF51D723116CF6E583C52026021E2B876585F06E1FC773A59DAFE6B540674F9AB8E8FA7406F6F7C82911KCh1F" TargetMode="External"/><Relationship Id="rId418" Type="http://schemas.openxmlformats.org/officeDocument/2006/relationships/hyperlink" Target="consultantplus://offline/ref=9507CF2FCCA513B005388A0FFC8FEF51D7221661F6E983C52026021E2B876585F06E1FC773A59BA6E3B540674F9AB8E8FA7406F6F7C82911KCh1F" TargetMode="External"/><Relationship Id="rId439" Type="http://schemas.openxmlformats.org/officeDocument/2006/relationships/hyperlink" Target="consultantplus://offline/ref=9507CF2FCCA513B005388A0FFC8FEF51D621136AFCE183C52026021E2B876585F06E1FC773A59FAFE2B540674F9AB8E8FA7406F6F7C82911KCh1F" TargetMode="External"/><Relationship Id="rId201" Type="http://schemas.openxmlformats.org/officeDocument/2006/relationships/hyperlink" Target="consultantplus://offline/ref=9507CF2FCCA513B005388A0FFC8FEF51D722116EFCE683C52026021E2B876585F06E1FC773A59CAFE7B540674F9AB8E8FA7406F6F7C82911KCh1F" TargetMode="External"/><Relationship Id="rId222" Type="http://schemas.openxmlformats.org/officeDocument/2006/relationships/hyperlink" Target="consultantplus://offline/ref=9507CF2FCCA513B005388A0FFC8FEF51D7231A6DF6E183C52026021E2B876585E26E47CB73A783A6E6A016360AKCh6F" TargetMode="External"/><Relationship Id="rId243" Type="http://schemas.openxmlformats.org/officeDocument/2006/relationships/hyperlink" Target="consultantplus://offline/ref=9507CF2FCCA513B005388A0FFC8FEF51D6231368F2E983C52026021E2B876585F06E1FC773A59DA7E6B540674F9AB8E8FA7406F6F7C82911KCh1F" TargetMode="External"/><Relationship Id="rId264" Type="http://schemas.openxmlformats.org/officeDocument/2006/relationships/hyperlink" Target="consultantplus://offline/ref=9507CF2FCCA513B005388A0FFC8FEF51D62B1B6DF3E883C52026021E2B876585E26E47CB73A783A6E6A016360AKCh6F" TargetMode="External"/><Relationship Id="rId285" Type="http://schemas.openxmlformats.org/officeDocument/2006/relationships/hyperlink" Target="consultantplus://offline/ref=9507CF2FCCA513B005388A0FFC8FEF51D723116CF6E583C52026021E2B876585F06E1FC773A59DA5EAB540674F9AB8E8FA7406F6F7C82911KCh1F" TargetMode="External"/><Relationship Id="rId450" Type="http://schemas.openxmlformats.org/officeDocument/2006/relationships/hyperlink" Target="consultantplus://offline/ref=9507CF2FCCA513B005388A0FFC8FEF51D62A1160FCE083C52026021E2B876585E26E47CB73A783A6E6A016360AKCh6F" TargetMode="External"/><Relationship Id="rId471" Type="http://schemas.openxmlformats.org/officeDocument/2006/relationships/hyperlink" Target="consultantplus://offline/ref=9507CF2FCCA513B005388A0FFC8FEF51D723116CF6E583C52026021E2B876585F06E1FC773A59DAFE5B540674F9AB8E8FA7406F6F7C82911KCh1F" TargetMode="External"/><Relationship Id="rId506" Type="http://schemas.openxmlformats.org/officeDocument/2006/relationships/hyperlink" Target="consultantplus://offline/ref=9507CF2FCCA513B005388A0FFC8FEF51D623126BF2E783C52026021E2B876585F06E1FC773A59DA5EBB540674F9AB8E8FA7406F6F7C82911KCh1F" TargetMode="External"/><Relationship Id="rId17" Type="http://schemas.openxmlformats.org/officeDocument/2006/relationships/hyperlink" Target="consultantplus://offline/ref=9507CF2FCCA513B005388A0FFC8FEF51D5261269F6E983C52026021E2B876585F06E1FC773A59DA6EBB540674F9AB8E8FA7406F6F7C82911KCh1F" TargetMode="External"/><Relationship Id="rId38" Type="http://schemas.openxmlformats.org/officeDocument/2006/relationships/hyperlink" Target="consultantplus://offline/ref=9507CF2FCCA513B005388A0FFC8FEF51D52A1B60FDE183C52026021E2B876585F06E1FC773A59DA6EBB540674F9AB8E8FA7406F6F7C82911KCh1F" TargetMode="External"/><Relationship Id="rId59" Type="http://schemas.openxmlformats.org/officeDocument/2006/relationships/hyperlink" Target="consultantplus://offline/ref=9507CF2FCCA513B005388A0FFC8FEF51D7221069FCE383C52026021E2B876585F06E1FC773A59FAFE5B540674F9AB8E8FA7406F6F7C82911KCh1F" TargetMode="External"/><Relationship Id="rId103" Type="http://schemas.openxmlformats.org/officeDocument/2006/relationships/hyperlink" Target="consultantplus://offline/ref=9507CF2FCCA513B005388A0FFC8FEF51D6211369F5E483C52026021E2B876585F06E1FC773A59DA0E7B540674F9AB8E8FA7406F6F7C82911KCh1F" TargetMode="External"/><Relationship Id="rId124" Type="http://schemas.openxmlformats.org/officeDocument/2006/relationships/hyperlink" Target="consultantplus://offline/ref=9507CF2FCCA513B005388A0FFC8FEF51D621136CF6E683C52026021E2B876585F06E1FC773A59DA0EBB540674F9AB8E8FA7406F6F7C82911KCh1F" TargetMode="External"/><Relationship Id="rId310" Type="http://schemas.openxmlformats.org/officeDocument/2006/relationships/hyperlink" Target="consultantplus://offline/ref=9507CF2FCCA513B005388A0FFC8FEF51D621136AF3E183C52026021E2B876585F06E1FC773A59DA5E2B540674F9AB8E8FA7406F6F7C82911KCh1F" TargetMode="External"/><Relationship Id="rId492" Type="http://schemas.openxmlformats.org/officeDocument/2006/relationships/hyperlink" Target="consultantplus://offline/ref=9507CF2FCCA513B005388A0FFC8FEF51D62A146DF3E283C52026021E2B876585F06E1FC773A59DAFE4B540674F9AB8E8FA7406F6F7C82911KCh1F" TargetMode="External"/><Relationship Id="rId527" Type="http://schemas.openxmlformats.org/officeDocument/2006/relationships/hyperlink" Target="consultantplus://offline/ref=9507CF2FCCA513B005388A0FFC8FEF51D723116CF6E583C52026021E2B876585F06E1FC773A59CA6E7B540674F9AB8E8FA7406F6F7C82911KCh1F" TargetMode="External"/><Relationship Id="rId548" Type="http://schemas.openxmlformats.org/officeDocument/2006/relationships/hyperlink" Target="consultantplus://offline/ref=9507CF2FCCA513B005388A0FFC8FEF51D62A1668F3E983C52026021E2B876585E26E47CB73A783A6E6A016360AKCh6F" TargetMode="External"/><Relationship Id="rId70" Type="http://schemas.openxmlformats.org/officeDocument/2006/relationships/hyperlink" Target="consultantplus://offline/ref=9507CF2FCCA513B005388A0FFC8FEF51D621136CF6E683C52026021E2B876585F06E1FC773A59DA7EAB540674F9AB8E8FA7406F6F7C82911KCh1F" TargetMode="External"/><Relationship Id="rId91" Type="http://schemas.openxmlformats.org/officeDocument/2006/relationships/hyperlink" Target="consultantplus://offline/ref=9507CF2FCCA513B005388A0FFC8FEF51D723116CF6E583C52026021E2B876585F06E1FC773A59DA7E3B540674F9AB8E8FA7406F6F7C82911KCh1F" TargetMode="External"/><Relationship Id="rId145" Type="http://schemas.openxmlformats.org/officeDocument/2006/relationships/hyperlink" Target="consultantplus://offline/ref=9507CF2FCCA513B005388A0FFC8FEF51D7231261F7E383C52026021E2B876585F06E1FC773A79DA0E2B540674F9AB8E8FA7406F6F7C82911KCh1F" TargetMode="External"/><Relationship Id="rId166" Type="http://schemas.openxmlformats.org/officeDocument/2006/relationships/hyperlink" Target="consultantplus://offline/ref=9507CF2FCCA513B005388A0FFC8FEF51D6231261F7E883C52026021E2B876585F06E1FC773A59CA7E4B540674F9AB8E8FA7406F6F7C82911KCh1F" TargetMode="External"/><Relationship Id="rId187" Type="http://schemas.openxmlformats.org/officeDocument/2006/relationships/hyperlink" Target="consultantplus://offline/ref=9507CF2FCCA513B005388A0FFC8FEF51D7231261F7E383C52026021E2B876585F06E1FC773A598A3E5B540674F9AB8E8FA7406F6F7C82911KCh1F" TargetMode="External"/><Relationship Id="rId331" Type="http://schemas.openxmlformats.org/officeDocument/2006/relationships/hyperlink" Target="consultantplus://offline/ref=9507CF2FCCA513B005388A0FFC8FEF51D623126BF2E683C52026021E2B876585F06E1FC773A59DA5EAB540674F9AB8E8FA7406F6F7C82911KCh1F" TargetMode="External"/><Relationship Id="rId352" Type="http://schemas.openxmlformats.org/officeDocument/2006/relationships/hyperlink" Target="consultantplus://offline/ref=9507CF2FCCA513B005388A0FFC8FEF51D7221160FCE783C52026021E2B876585F06E1FC773A59CAEE0B540674F9AB8E8FA7406F6F7C82911KCh1F" TargetMode="External"/><Relationship Id="rId373" Type="http://schemas.openxmlformats.org/officeDocument/2006/relationships/hyperlink" Target="consultantplus://offline/ref=9507CF2FCCA513B005388A0FFC8FEF51D723116CF6E583C52026021E2B876585F06E1FC773A59DAEE4B540674F9AB8E8FA7406F6F7C82911KCh1F" TargetMode="External"/><Relationship Id="rId394" Type="http://schemas.openxmlformats.org/officeDocument/2006/relationships/hyperlink" Target="consultantplus://offline/ref=9507CF2FCCA513B005388A0FFC8FEF51D621136CF6E683C52026021E2B876585F06E1FC773A598A6E7B540674F9AB8E8FA7406F6F7C82911KCh1F" TargetMode="External"/><Relationship Id="rId408" Type="http://schemas.openxmlformats.org/officeDocument/2006/relationships/hyperlink" Target="consultantplus://offline/ref=9507CF2FCCA513B005388A0FFC8FEF51D7231369F7E783C52026021E2B876585E26E47CB73A783A6E6A016360AKCh6F" TargetMode="External"/><Relationship Id="rId429" Type="http://schemas.openxmlformats.org/officeDocument/2006/relationships/hyperlink" Target="consultantplus://offline/ref=9507CF2FCCA513B005388A0FFC8FEF51D621136AFCE183C52026021E2B876585F06E1FC773A59FA1E7B540674F9AB8E8FA7406F6F7C82911KCh1F" TargetMode="External"/><Relationship Id="rId1" Type="http://schemas.openxmlformats.org/officeDocument/2006/relationships/styles" Target="styles.xml"/><Relationship Id="rId212" Type="http://schemas.openxmlformats.org/officeDocument/2006/relationships/hyperlink" Target="consultantplus://offline/ref=9507CF2FCCA513B005388A0FFC8FEF51D6201561FDEADECF287F0E1C2C883A92F72713C673A59CAEE9EA45725EC2B5EAE66A02ECEBCA28K1h9F" TargetMode="External"/><Relationship Id="rId233" Type="http://schemas.openxmlformats.org/officeDocument/2006/relationships/hyperlink" Target="consultantplus://offline/ref=9507CF2FCCA513B005388A0FFC8FEF51D7221569F4E883C52026021E2B876585F06E1FC771A095ADB6EF506306CFB7F6F86E18F0E9CBK2h0F" TargetMode="External"/><Relationship Id="rId254" Type="http://schemas.openxmlformats.org/officeDocument/2006/relationships/hyperlink" Target="consultantplus://offline/ref=9507CF2FCCA513B005388A0FFC8FEF51D621136CF6E683C52026021E2B876585F06E1FC773A59FA6EBB540674F9AB8E8FA7406F6F7C82911KCh1F" TargetMode="External"/><Relationship Id="rId440" Type="http://schemas.openxmlformats.org/officeDocument/2006/relationships/hyperlink" Target="consultantplus://offline/ref=9507CF2FCCA513B005388A0FFC8FEF51D621136AFCE183C52026021E2B876585F06E1FC773A59FAFE6B540674F9AB8E8FA7406F6F7C82911KCh1F" TargetMode="External"/><Relationship Id="rId28" Type="http://schemas.openxmlformats.org/officeDocument/2006/relationships/hyperlink" Target="consultantplus://offline/ref=9507CF2FCCA513B005388A0FFC8FEF51D62A1B6CF1E283C52026021E2B876585F06E1FC773A59EAEEAB540674F9AB8E8FA7406F6F7C82911KCh1F" TargetMode="External"/><Relationship Id="rId49" Type="http://schemas.openxmlformats.org/officeDocument/2006/relationships/hyperlink" Target="consultantplus://offline/ref=9507CF2FCCA513B005388A0FFC8FEF51D7231669FCE083C52026021E2B876585F06E1FC773A59CA7E2B540674F9AB8E8FA7406F6F7C82911KCh1F" TargetMode="External"/><Relationship Id="rId114" Type="http://schemas.openxmlformats.org/officeDocument/2006/relationships/hyperlink" Target="consultantplus://offline/ref=9507CF2FCCA513B005388A0FFC8FEF51D723136CF1E783C52026021E2B876585F06E1FC773A595A6E3B540674F9AB8E8FA7406F6F7C82911KCh1F" TargetMode="External"/><Relationship Id="rId275" Type="http://schemas.openxmlformats.org/officeDocument/2006/relationships/hyperlink" Target="consultantplus://offline/ref=9507CF2FCCA513B005388A0FFC8FEF51D6231368F3E083C52026021E2B876585F06E1FC773A59DA7E3B540674F9AB8E8FA7406F6F7C82911KCh1F" TargetMode="External"/><Relationship Id="rId296" Type="http://schemas.openxmlformats.org/officeDocument/2006/relationships/hyperlink" Target="consultantplus://offline/ref=9507CF2FCCA513B005388A0FFC8FEF51D62B146CF4E783C52026021E2B876585F06E1FC773A59DA4E7B540674F9AB8E8FA7406F6F7C82911KCh1F" TargetMode="External"/><Relationship Id="rId300" Type="http://schemas.openxmlformats.org/officeDocument/2006/relationships/hyperlink" Target="consultantplus://offline/ref=9507CF2FCCA513B005388A0FFC8FEF51D621136CF6E683C52026021E2B876585F06E1FC773A59EA4E5B540674F9AB8E8FA7406F6F7C82911KCh1F" TargetMode="External"/><Relationship Id="rId461" Type="http://schemas.openxmlformats.org/officeDocument/2006/relationships/hyperlink" Target="consultantplus://offline/ref=9507CF2FCCA513B005388A0FFC8FEF51D621136AF3E183C52026021E2B876585F06E1FC773A59DA2E2B540674F9AB8E8FA7406F6F7C82911KCh1F" TargetMode="External"/><Relationship Id="rId482" Type="http://schemas.openxmlformats.org/officeDocument/2006/relationships/hyperlink" Target="consultantplus://offline/ref=9507CF2FCCA513B005388A0FFC8FEF51D5261269F6E983C52026021E2B876585F06E1FC773A59DA2E0B540674F9AB8E8FA7406F6F7C82911KCh1F" TargetMode="External"/><Relationship Id="rId517" Type="http://schemas.openxmlformats.org/officeDocument/2006/relationships/hyperlink" Target="consultantplus://offline/ref=9507CF2FCCA513B005388A0FFC8FEF51D5261269F6E983C52026021E2B876585F06E1FC773A59DA2E6B540674F9AB8E8FA7406F6F7C82911KCh1F" TargetMode="External"/><Relationship Id="rId538" Type="http://schemas.openxmlformats.org/officeDocument/2006/relationships/hyperlink" Target="consultantplus://offline/ref=9507CF2FCCA513B005388A0FFC8FEF51D6241B69FDE683C52026021E2B876585F06E1FC773A59DA7EAB540674F9AB8E8FA7406F6F7C82911KCh1F" TargetMode="External"/><Relationship Id="rId60" Type="http://schemas.openxmlformats.org/officeDocument/2006/relationships/hyperlink" Target="consultantplus://offline/ref=9507CF2FCCA513B005388A0FFC8FEF51D722156FF3E483C52026021E2B876585E26E47CB73A783A6E6A016360AKCh6F" TargetMode="External"/><Relationship Id="rId81" Type="http://schemas.openxmlformats.org/officeDocument/2006/relationships/hyperlink" Target="consultantplus://offline/ref=9507CF2FCCA513B005388A0FFC8FEF51D621136CF6E683C52026021E2B876585F06E1FC773A59DA4E0B540674F9AB8E8FA7406F6F7C82911KCh1F" TargetMode="External"/><Relationship Id="rId135" Type="http://schemas.openxmlformats.org/officeDocument/2006/relationships/hyperlink" Target="consultantplus://offline/ref=9507CF2FCCA513B005388A0FFC8FEF51D621136CF6E683C52026021E2B876585F06E1FC773A59DAFE3B540674F9AB8E8FA7406F6F7C82911KCh1F" TargetMode="External"/><Relationship Id="rId156" Type="http://schemas.openxmlformats.org/officeDocument/2006/relationships/hyperlink" Target="consultantplus://offline/ref=9507CF2FCCA513B005388A0FFC8FEF51D621136CF6E683C52026021E2B876585F06E1FC773A59CA4E3B540674F9AB8E8FA7406F6F7C82911KCh1F" TargetMode="External"/><Relationship Id="rId177" Type="http://schemas.openxmlformats.org/officeDocument/2006/relationships/hyperlink" Target="consultantplus://offline/ref=9507CF2FCCA513B005388A0FFC8FEF51DC2A166BFEB7D4C771730C1B23D72D95BE2B12C673A59FADB6EF506306CFB7F6F86E18F0E9CBK2h0F" TargetMode="External"/><Relationship Id="rId198" Type="http://schemas.openxmlformats.org/officeDocument/2006/relationships/hyperlink" Target="consultantplus://offline/ref=9507CF2FCCA513B005388A0FFC8FEF51D623126EF6E683C52026021E2B876585F06E1FC773A59DA4EBB540674F9AB8E8FA7406F6F7C82911KCh1F" TargetMode="External"/><Relationship Id="rId321" Type="http://schemas.openxmlformats.org/officeDocument/2006/relationships/hyperlink" Target="consultantplus://offline/ref=9507CF2FCCA513B005388A0FFC8FEF51D6211369F5E483C52026021E2B876585F06E1FC773A59CA0EBB540674F9AB8E8FA7406F6F7C82911KCh1F" TargetMode="External"/><Relationship Id="rId342" Type="http://schemas.openxmlformats.org/officeDocument/2006/relationships/hyperlink" Target="consultantplus://offline/ref=9507CF2FCCA513B005388A0FFC8FEF51D7231161F0E283C52026021E2B876585F06E1FC275A296F2B3FA413B0BCDABE8FC7404F2E8KCh3F" TargetMode="External"/><Relationship Id="rId363" Type="http://schemas.openxmlformats.org/officeDocument/2006/relationships/hyperlink" Target="consultantplus://offline/ref=9507CF2FCCA513B005388A0FFC8FEF51D6231269F1E883C52026021E2B876585E26E47CB73A783A6E6A016360AKCh6F" TargetMode="External"/><Relationship Id="rId384" Type="http://schemas.openxmlformats.org/officeDocument/2006/relationships/hyperlink" Target="consultantplus://offline/ref=9507CF2FCCA513B005388A0FFC8FEF51D621136AFCE183C52026021E2B876585F06E1FC773A49DA7E3B540674F9AB8E8FA7406F6F7C82911KCh1F" TargetMode="External"/><Relationship Id="rId419" Type="http://schemas.openxmlformats.org/officeDocument/2006/relationships/hyperlink" Target="consultantplus://offline/ref=9507CF2FCCA513B005388A0FFC8FEF51D7221661F6E983C52026021E2B876585F06E1FC471A29AADB6EF506306CFB7F6F86E18F0E9CBK2h0F" TargetMode="External"/><Relationship Id="rId202" Type="http://schemas.openxmlformats.org/officeDocument/2006/relationships/hyperlink" Target="consultantplus://offline/ref=9507CF2FCCA513B005388A0FFC8FEF51D621136AF3E183C52026021E2B876585F06E1FC773A59DA7E5B540674F9AB8E8FA7406F6F7C82911KCh1F" TargetMode="External"/><Relationship Id="rId223" Type="http://schemas.openxmlformats.org/officeDocument/2006/relationships/hyperlink" Target="consultantplus://offline/ref=9507CF2FCCA513B005388A0FFC8FEF51D62A146DF3E283C52026021E2B876585F06E1FC773A59DA7E3B540674F9AB8E8FA7406F6F7C82911KCh1F" TargetMode="External"/><Relationship Id="rId244" Type="http://schemas.openxmlformats.org/officeDocument/2006/relationships/hyperlink" Target="consultantplus://offline/ref=9507CF2FCCA513B005388A0FFC8FEF51D621136CF6E683C52026021E2B876585F06E1FC773A59CAFE7B540674F9AB8E8FA7406F6F7C82911KCh1F" TargetMode="External"/><Relationship Id="rId430" Type="http://schemas.openxmlformats.org/officeDocument/2006/relationships/hyperlink" Target="consultantplus://offline/ref=9507CF2FCCA513B005388A0FFC8FEF51D62A1669FCE783C52026021E2B876585F06E1FC773A59DA1E1B540674F9AB8E8FA7406F6F7C82911KCh1F" TargetMode="External"/><Relationship Id="rId18" Type="http://schemas.openxmlformats.org/officeDocument/2006/relationships/hyperlink" Target="consultantplus://offline/ref=9507CF2FCCA513B005388A0FFC8FEF51D5261269F1E383C52026021E2B876585F06E1FC773A59DA6EAB540674F9AB8E8FA7406F6F7C82911KCh1F" TargetMode="External"/><Relationship Id="rId39" Type="http://schemas.openxmlformats.org/officeDocument/2006/relationships/hyperlink" Target="consultantplus://offline/ref=9507CF2FCCA513B005388A0FFC8FEF51D62B146EF5E683C52026021E2B876585F06E1FC773A59DA6EBB540674F9AB8E8FA7406F6F7C82911KCh1F" TargetMode="External"/><Relationship Id="rId265" Type="http://schemas.openxmlformats.org/officeDocument/2006/relationships/hyperlink" Target="consultantplus://offline/ref=9507CF2FCCA513B005388A0FFC8FEF51D62B1B6DF3E883C52026021E2B876585F06E1FC773A59CA4E5B540674F9AB8E8FA7406F6F7C82911KCh1F" TargetMode="External"/><Relationship Id="rId286" Type="http://schemas.openxmlformats.org/officeDocument/2006/relationships/hyperlink" Target="consultantplus://offline/ref=9507CF2FCCA513B005388A0FFC8FEF51D6221B6AF1E183C52026021E2B876585E26E47CB73A783A6E6A016360AKCh6F" TargetMode="External"/><Relationship Id="rId451" Type="http://schemas.openxmlformats.org/officeDocument/2006/relationships/hyperlink" Target="consultantplus://offline/ref=9507CF2FCCA513B005388A0FFC8FEF51D621136AFCE183C52026021E2B876585F06E1FC773A59EA7E0B540674F9AB8E8FA7406F6F7C82911KCh1F" TargetMode="External"/><Relationship Id="rId472" Type="http://schemas.openxmlformats.org/officeDocument/2006/relationships/hyperlink" Target="consultantplus://offline/ref=9507CF2FCCA513B005388A0FFC8FEF51D723116CF6E583C52026021E2B876585F06E1FC773A59DAFEBB540674F9AB8E8FA7406F6F7C82911KCh1F" TargetMode="External"/><Relationship Id="rId493" Type="http://schemas.openxmlformats.org/officeDocument/2006/relationships/hyperlink" Target="consultantplus://offline/ref=9507CF2FCCA513B005388A0FFC8FEF51D62A146DF3E283C52026021E2B876585F06E1FC773A59DAFEAB540674F9AB8E8FA7406F6F7C82911KCh1F" TargetMode="External"/><Relationship Id="rId507" Type="http://schemas.openxmlformats.org/officeDocument/2006/relationships/hyperlink" Target="consultantplus://offline/ref=9507CF2FCCA513B005388A0FFC8FEF51D623126BF2E783C52026021E2B876585F06E1FC773A59DA2E2B540674F9AB8E8FA7406F6F7C82911KCh1F" TargetMode="External"/><Relationship Id="rId528" Type="http://schemas.openxmlformats.org/officeDocument/2006/relationships/hyperlink" Target="consultantplus://offline/ref=9507CF2FCCA513B005388A0FFC8FEF51D723116CF6E583C52026021E2B876585F06E1FC773A59CA6E5B540674F9AB8E8FA7406F6F7C82911KCh1F" TargetMode="External"/><Relationship Id="rId549" Type="http://schemas.openxmlformats.org/officeDocument/2006/relationships/hyperlink" Target="consultantplus://offline/ref=9507CF2FCCA513B005388A0FFC8FEF51D62A1668F3E983C52026021E2B876585F06E1FC773A59DA0E7B540674F9AB8E8FA7406F6F7C82911KCh1F" TargetMode="External"/><Relationship Id="rId50" Type="http://schemas.openxmlformats.org/officeDocument/2006/relationships/hyperlink" Target="consultantplus://offline/ref=9507CF2FCCA513B005388A0FFC8FEF51D7221069FCE383C52026021E2B876585F06E1FC773A59FAFE5B540674F9AB8E8FA7406F6F7C82911KCh1F" TargetMode="External"/><Relationship Id="rId104" Type="http://schemas.openxmlformats.org/officeDocument/2006/relationships/hyperlink" Target="consultantplus://offline/ref=9507CF2FCCA513B005388A0FFC8FEF51D621136CF6E683C52026021E2B876585F06E1FC773A59DA3E1B540674F9AB8E8FA7406F6F7C82911KCh1F" TargetMode="External"/><Relationship Id="rId125" Type="http://schemas.openxmlformats.org/officeDocument/2006/relationships/hyperlink" Target="consultantplus://offline/ref=9507CF2FCCA513B005388A0FFC8FEF51D5261269F6E483C52026021E2B876585F06E1FC773A59DA7E4B540674F9AB8E8FA7406F6F7C82911KCh1F" TargetMode="External"/><Relationship Id="rId146" Type="http://schemas.openxmlformats.org/officeDocument/2006/relationships/hyperlink" Target="consultantplus://offline/ref=9507CF2FCCA513B005388A0FFC8FEF51D7231261F0E283C52026021E2B876585F06E1FC773A79DA2E2B540674F9AB8E8FA7406F6F7C82911KCh1F" TargetMode="External"/><Relationship Id="rId167" Type="http://schemas.openxmlformats.org/officeDocument/2006/relationships/hyperlink" Target="consultantplus://offline/ref=9507CF2FCCA513B005388A0FFC8FEF51D621136CF6E683C52026021E2B876585F06E1FC773A59CA5E2B540674F9AB8E8FA7406F6F7C82911KCh1F" TargetMode="External"/><Relationship Id="rId188" Type="http://schemas.openxmlformats.org/officeDocument/2006/relationships/hyperlink" Target="consultantplus://offline/ref=9507CF2FCCA513B005388A0FFC8FEF51D7221660F7E383C52026021E2B876585F06E1FC773A598A3E0B540674F9AB8E8FA7406F6F7C82911KCh1F" TargetMode="External"/><Relationship Id="rId311" Type="http://schemas.openxmlformats.org/officeDocument/2006/relationships/hyperlink" Target="consultantplus://offline/ref=9507CF2FCCA513B005388A0FFC8FEF51D62B146CF4E783C52026021E2B876585F06E1FC773A59DA4EBB540674F9AB8E8FA7406F6F7C82911KCh1F" TargetMode="External"/><Relationship Id="rId332" Type="http://schemas.openxmlformats.org/officeDocument/2006/relationships/hyperlink" Target="consultantplus://offline/ref=9507CF2FCCA513B005388A0FFC8FEF51D623126BF2E683C52026021E2B876585F06E1FC773A59DA5EAB540674F9AB8E8FA7406F6F7C82911KCh1F" TargetMode="External"/><Relationship Id="rId353" Type="http://schemas.openxmlformats.org/officeDocument/2006/relationships/hyperlink" Target="consultantplus://offline/ref=9507CF2FCCA513B005388A0FFC8FEF51D7221160FCE783C52026021E2B876585F06E1FC773A59FA6E3B540674F9AB8E8FA7406F6F7C82911KCh1F" TargetMode="External"/><Relationship Id="rId374" Type="http://schemas.openxmlformats.org/officeDocument/2006/relationships/hyperlink" Target="consultantplus://offline/ref=9507CF2FCCA513B005388A0FFC8FEF51D723116CF6E583C52026021E2B876585F06E1FC773A59DAEE5B540674F9AB8E8FA7406F6F7C82911KCh1F" TargetMode="External"/><Relationship Id="rId395" Type="http://schemas.openxmlformats.org/officeDocument/2006/relationships/hyperlink" Target="consultantplus://offline/ref=9507CF2FCCA513B005388A0FFC8FEF51D621136CF6E683C52026021E2B876585F06E1FC773A598A6EBB540674F9AB8E8FA7406F6F7C82911KCh1F" TargetMode="External"/><Relationship Id="rId409" Type="http://schemas.openxmlformats.org/officeDocument/2006/relationships/hyperlink" Target="consultantplus://offline/ref=9507CF2FCCA513B005388A0FFC8FEF51D7231369F7E783C52026021E2B876585E26E47CB73A783A6E6A016360AKCh6F" TargetMode="External"/><Relationship Id="rId71" Type="http://schemas.openxmlformats.org/officeDocument/2006/relationships/hyperlink" Target="consultantplus://offline/ref=9507CF2FCCA513B005388A0FFC8FEF51D621136CF6E683C52026021E2B876585F06E1FC773A59DA4E2B540674F9AB8E8FA7406F6F7C82911KCh1F" TargetMode="External"/><Relationship Id="rId92" Type="http://schemas.openxmlformats.org/officeDocument/2006/relationships/hyperlink" Target="consultantplus://offline/ref=9507CF2FCCA513B005388A0FFC8FEF51D621136CF6E683C52026021E2B876585F06E1FC773A59DA2EAB540674F9AB8E8FA7406F6F7C82911KCh1F" TargetMode="External"/><Relationship Id="rId213" Type="http://schemas.openxmlformats.org/officeDocument/2006/relationships/hyperlink" Target="consultantplus://offline/ref=9507CF2FCCA513B005388A0FFC8FEF51D621136CF6E683C52026021E2B876585F06E1FC773A59CA1EBB540674F9AB8E8FA7406F6F7C82911KCh1F" TargetMode="External"/><Relationship Id="rId234" Type="http://schemas.openxmlformats.org/officeDocument/2006/relationships/hyperlink" Target="consultantplus://offline/ref=9507CF2FCCA513B005388A0FFC8FEF51D621136CF6E683C52026021E2B876585F06E1FC773A59CAFE1B540674F9AB8E8FA7406F6F7C82911KCh1F" TargetMode="External"/><Relationship Id="rId420" Type="http://schemas.openxmlformats.org/officeDocument/2006/relationships/hyperlink" Target="consultantplus://offline/ref=9507CF2FCCA513B005388A0FFC8FEF51D723166DF1E783C52026021E2B876585F06E1FC571A696F2B3FA413B0BCDABE8FC7404F2E8KCh3F" TargetMode="External"/><Relationship Id="rId2" Type="http://schemas.openxmlformats.org/officeDocument/2006/relationships/settings" Target="settings.xml"/><Relationship Id="rId29" Type="http://schemas.openxmlformats.org/officeDocument/2006/relationships/hyperlink" Target="consultantplus://offline/ref=9507CF2FCCA513B005388A0FFC8FEF51D52A1A6BF1E983C52026021E2B876585F06E1FC773A59DA4E2B540674F9AB8E8FA7406F6F7C82911KCh1F" TargetMode="External"/><Relationship Id="rId255" Type="http://schemas.openxmlformats.org/officeDocument/2006/relationships/hyperlink" Target="consultantplus://offline/ref=9507CF2FCCA513B005388A0FFC8FEF51D7221168F1E783C52026021E2B876585E26E47CB73A783A6E6A016360AKCh6F" TargetMode="External"/><Relationship Id="rId276" Type="http://schemas.openxmlformats.org/officeDocument/2006/relationships/hyperlink" Target="consultantplus://offline/ref=9507CF2FCCA513B005388A0FFC8FEF51D62A1A61F3E883C52026021E2B876585F06E1FC773A798A5EBB540674F9AB8E8FA7406F6F7C82911KCh1F" TargetMode="External"/><Relationship Id="rId297" Type="http://schemas.openxmlformats.org/officeDocument/2006/relationships/hyperlink" Target="consultantplus://offline/ref=9507CF2FCCA513B005388A0FFC8FEF51D723126FF7E783C52026021E2B876585F06E1FC773A59CA7E3B540674F9AB8E8FA7406F6F7C82911KCh1F" TargetMode="External"/><Relationship Id="rId441" Type="http://schemas.openxmlformats.org/officeDocument/2006/relationships/hyperlink" Target="consultantplus://offline/ref=9507CF2FCCA513B005388A0FFC8FEF51D621136AFCE183C52026021E2B876585F06E1FC773A59FAFE4B540674F9AB8E8FA7406F6F7C82911KCh1F" TargetMode="External"/><Relationship Id="rId462" Type="http://schemas.openxmlformats.org/officeDocument/2006/relationships/hyperlink" Target="consultantplus://offline/ref=9507CF2FCCA513B005388A0FFC8FEF51D621136CF6E683C52026021E2B876585F06E1FC773A598A4E6B540674F9AB8E8FA7406F6F7C82911KCh1F" TargetMode="External"/><Relationship Id="rId483" Type="http://schemas.openxmlformats.org/officeDocument/2006/relationships/hyperlink" Target="consultantplus://offline/ref=9507CF2FCCA513B005388A0FFC8FEF51D723116CF6E583C52026021E2B876585F06E1FC773A59CA6E6B540674F9AB8E8FA7406F6F7C82911KCh1F" TargetMode="External"/><Relationship Id="rId518" Type="http://schemas.openxmlformats.org/officeDocument/2006/relationships/hyperlink" Target="consultantplus://offline/ref=9507CF2FCCA513B005388A0FFC8FEF51D5261269F6E983C52026021E2B876585F06E1FC773A59DA2E4B540674F9AB8E8FA7406F6F7C82911KCh1F" TargetMode="External"/><Relationship Id="rId539" Type="http://schemas.openxmlformats.org/officeDocument/2006/relationships/hyperlink" Target="consultantplus://offline/ref=9507CF2FCCA513B005388A0FFC8FEF51D62A1B6CF1E283C52026021E2B876585F06E1FC773A599A6E0B540674F9AB8E8FA7406F6F7C82911KCh1F" TargetMode="External"/><Relationship Id="rId40" Type="http://schemas.openxmlformats.org/officeDocument/2006/relationships/hyperlink" Target="consultantplus://offline/ref=9507CF2FCCA513B005388A0FFC8FEF51D62B146CF4E783C52026021E2B876585F06E1FC773A59DA6EBB540674F9AB8E8FA7406F6F7C82911KCh1F" TargetMode="External"/><Relationship Id="rId115" Type="http://schemas.openxmlformats.org/officeDocument/2006/relationships/hyperlink" Target="consultantplus://offline/ref=9507CF2FCCA513B005388A0FFC8FEF51D723136CF1E783C52026021E2B876585F06E1FC773A595A6EAB540674F9AB8E8FA7406F6F7C82911KCh1F" TargetMode="External"/><Relationship Id="rId136" Type="http://schemas.openxmlformats.org/officeDocument/2006/relationships/hyperlink" Target="consultantplus://offline/ref=9507CF2FCCA513B005388A0FFC8FEF51D621136CF6E683C52026021E2B876585F06E1FC773A59DAFE6B540674F9AB8E8FA7406F6F7C82911KCh1F" TargetMode="External"/><Relationship Id="rId157" Type="http://schemas.openxmlformats.org/officeDocument/2006/relationships/hyperlink" Target="consultantplus://offline/ref=9507CF2FCCA513B005388A0FFC8FEF51D6211369F5E483C52026021E2B876585F06E1FC773A59DAFE1B540674F9AB8E8FA7406F6F7C82911KCh1F" TargetMode="External"/><Relationship Id="rId178" Type="http://schemas.openxmlformats.org/officeDocument/2006/relationships/hyperlink" Target="consultantplus://offline/ref=9507CF2FCCA513B005388A0FFC8FEF51D723116CF6E583C52026021E2B876585F06E1FC773A59DA4E1B540674F9AB8E8FA7406F6F7C82911KCh1F" TargetMode="External"/><Relationship Id="rId301" Type="http://schemas.openxmlformats.org/officeDocument/2006/relationships/hyperlink" Target="consultantplus://offline/ref=9507CF2FCCA513B005388A0FFC8FEF51D621136CF6E683C52026021E2B876585F06E1FC773A59EA4EBB540674F9AB8E8FA7406F6F7C82911KCh1F" TargetMode="External"/><Relationship Id="rId322" Type="http://schemas.openxmlformats.org/officeDocument/2006/relationships/hyperlink" Target="consultantplus://offline/ref=9507CF2FCCA513B005388A0FFC8FEF51D621136CF6E683C52026021E2B876585F06E1FC773A599A6EAB540674F9AB8E8FA7406F6F7C82911KCh1F" TargetMode="External"/><Relationship Id="rId343" Type="http://schemas.openxmlformats.org/officeDocument/2006/relationships/hyperlink" Target="consultantplus://offline/ref=9507CF2FCCA513B005388A0FFC8FEF51D52B106FF0E483C52026021E2B876585F06E1FC773A59DA7EBB540674F9AB8E8FA7406F6F7C82911KCh1F" TargetMode="External"/><Relationship Id="rId364" Type="http://schemas.openxmlformats.org/officeDocument/2006/relationships/hyperlink" Target="consultantplus://offline/ref=9507CF2FCCA513B005388A0FFC8FEF51D723116CF6E583C52026021E2B876585F06E1FC773A59DA3E4B540674F9AB8E8FA7406F6F7C82911KCh1F" TargetMode="External"/><Relationship Id="rId550" Type="http://schemas.openxmlformats.org/officeDocument/2006/relationships/hyperlink" Target="consultantplus://offline/ref=9507CF2FCCA513B005388A0FFC8FEF51D62A1160FCE083C52026021E2B876585E26E47CB73A783A6E6A016360AKCh6F" TargetMode="External"/><Relationship Id="rId61" Type="http://schemas.openxmlformats.org/officeDocument/2006/relationships/hyperlink" Target="consultantplus://offline/ref=9507CF2FCCA513B005388A0FFC8FEF51D623136FFDE883C52026021E2B876585F06E1FC773A59DA7E2B540674F9AB8E8FA7406F6F7C82911KCh1F" TargetMode="External"/><Relationship Id="rId82" Type="http://schemas.openxmlformats.org/officeDocument/2006/relationships/hyperlink" Target="consultantplus://offline/ref=9507CF2FCCA513B005388A0FFC8FEF51D6211369F5E483C52026021E2B876585F06E1FC773A59DA2EBB540674F9AB8E8FA7406F6F7C82911KCh1F" TargetMode="External"/><Relationship Id="rId199" Type="http://schemas.openxmlformats.org/officeDocument/2006/relationships/hyperlink" Target="consultantplus://offline/ref=9507CF2FCCA513B005388A0FFC8FEF51D623126EF6E683C52026021E2B876585F06E1FC773A59DA4EBB540674F9AB8E8FA7406F6F7C82911KCh1F" TargetMode="External"/><Relationship Id="rId203" Type="http://schemas.openxmlformats.org/officeDocument/2006/relationships/hyperlink" Target="consultantplus://offline/ref=9507CF2FCCA513B005388A0FFC8FEF51D62B176FF2E983C52026021E2B876585E26E47CB73A783A6E6A016360AKCh6F" TargetMode="External"/><Relationship Id="rId385" Type="http://schemas.openxmlformats.org/officeDocument/2006/relationships/hyperlink" Target="consultantplus://offline/ref=9507CF2FCCA513B005388A0FFC8FEF51D6211369F5E483C52026021E2B876585F06E1FC773A59FA4E3B540674F9AB8E8FA7406F6F7C82911KCh1F" TargetMode="External"/><Relationship Id="rId19" Type="http://schemas.openxmlformats.org/officeDocument/2006/relationships/hyperlink" Target="consultantplus://offline/ref=9507CF2FCCA513B005388A0FFC8FEF51D623126BF2E783C52026021E2B876585F06E1FC773A59DA6EBB540674F9AB8E8FA7406F6F7C82911KCh1F" TargetMode="External"/><Relationship Id="rId224" Type="http://schemas.openxmlformats.org/officeDocument/2006/relationships/hyperlink" Target="consultantplus://offline/ref=9507CF2FCCA513B005388A0FFC8FEF51D62A146DF3E283C52026021E2B876585F06E1FC773A59DA7E4B540674F9AB8E8FA7406F6F7C82911KCh1F" TargetMode="External"/><Relationship Id="rId245" Type="http://schemas.openxmlformats.org/officeDocument/2006/relationships/hyperlink" Target="consultantplus://offline/ref=9507CF2FCCA513B005388A0FFC8FEF51D62A126EF4E383C52026021E2B876585E26E47CB73A783A6E6A016360AKCh6F" TargetMode="External"/><Relationship Id="rId266" Type="http://schemas.openxmlformats.org/officeDocument/2006/relationships/hyperlink" Target="consultantplus://offline/ref=9507CF2FCCA513B005388A0FFC8FEF51D62A146DF3E283C52026021E2B876585F06E1FC773A59DA5E6B540674F9AB8E8FA7406F6F7C82911KCh1F" TargetMode="External"/><Relationship Id="rId287" Type="http://schemas.openxmlformats.org/officeDocument/2006/relationships/hyperlink" Target="consultantplus://offline/ref=9507CF2FCCA513B005388A0FFC8FEF51D7221068FDE283C52026021E2B876585E26E47CB73A783A6E6A016360AKCh6F" TargetMode="External"/><Relationship Id="rId410" Type="http://schemas.openxmlformats.org/officeDocument/2006/relationships/hyperlink" Target="consultantplus://offline/ref=9507CF2FCCA513B005388A0FFC8FEF51D7231161F0E283C52026021E2B876585F06E1FC772AC96F2B3FA413B0BCDABE8FC7404F2E8KCh3F" TargetMode="External"/><Relationship Id="rId431" Type="http://schemas.openxmlformats.org/officeDocument/2006/relationships/hyperlink" Target="consultantplus://offline/ref=9507CF2FCCA513B005388A0FFC8FEF51D621136AFCE183C52026021E2B876585F06E1FC773A59FA1E5B540674F9AB8E8FA7406F6F7C82911KCh1F" TargetMode="External"/><Relationship Id="rId452" Type="http://schemas.openxmlformats.org/officeDocument/2006/relationships/hyperlink" Target="consultantplus://offline/ref=9507CF2FCCA513B005388A0FFC8FEF51D621136AFCE183C52026021E2B876585F06E1FC773A59EA7EBB540674F9AB8E8FA7406F6F7C82911KCh1F" TargetMode="External"/><Relationship Id="rId473" Type="http://schemas.openxmlformats.org/officeDocument/2006/relationships/hyperlink" Target="consultantplus://offline/ref=9507CF2FCCA513B005388A0FFC8FEF51D723116CF6E583C52026021E2B876585F06E1FC773A59CA6E3B540674F9AB8E8FA7406F6F7C82911KCh1F" TargetMode="External"/><Relationship Id="rId494" Type="http://schemas.openxmlformats.org/officeDocument/2006/relationships/hyperlink" Target="consultantplus://offline/ref=9507CF2FCCA513B005388A0FFC8FEF51D623126BF2E683C52026021E2B876585F06E1FC773A59DA0E7B540674F9AB8E8FA7406F6F7C82911KCh1F" TargetMode="External"/><Relationship Id="rId508" Type="http://schemas.openxmlformats.org/officeDocument/2006/relationships/hyperlink" Target="consultantplus://offline/ref=9507CF2FCCA513B005388A0FFC8FEF51D62B146EF5E683C52026021E2B876585F06E1FC773A59DA4E0B540674F9AB8E8FA7406F6F7C82911KCh1F" TargetMode="External"/><Relationship Id="rId529" Type="http://schemas.openxmlformats.org/officeDocument/2006/relationships/hyperlink" Target="consultantplus://offline/ref=9507CF2FCCA513B005388A0FFC8FEF51D621136CF6E683C52026021E2B876585F06E1FC773A598A3EBB540674F9AB8E8FA7406F6F7C82911KCh1F" TargetMode="External"/><Relationship Id="rId30" Type="http://schemas.openxmlformats.org/officeDocument/2006/relationships/hyperlink" Target="consultantplus://offline/ref=9507CF2FCCA513B005388A0FFC8FEF51D5241468F6E883C52026021E2B876585F06E1FC773A59DA6EBB540674F9AB8E8FA7406F6F7C82911KCh1F" TargetMode="External"/><Relationship Id="rId105" Type="http://schemas.openxmlformats.org/officeDocument/2006/relationships/hyperlink" Target="consultantplus://offline/ref=9507CF2FCCA513B005388A0FFC8FEF51D621136CF6E683C52026021E2B876585F06E1FC773A59DA3E7B540674F9AB8E8FA7406F6F7C82911KCh1F" TargetMode="External"/><Relationship Id="rId126" Type="http://schemas.openxmlformats.org/officeDocument/2006/relationships/hyperlink" Target="consultantplus://offline/ref=9507CF2FCCA513B005388A0FFC8FEF51D621136CF6E683C52026021E2B876585F06E1FC773A59DA1E2B540674F9AB8E8FA7406F6F7C82911KCh1F" TargetMode="External"/><Relationship Id="rId147" Type="http://schemas.openxmlformats.org/officeDocument/2006/relationships/hyperlink" Target="consultantplus://offline/ref=9507CF2FCCA513B005388A0FFC8FEF51D6211261F5E783C52026021E2B876585F06E1FC773A59DA2E3B540674F9AB8E8FA7406F6F7C82911KCh1F" TargetMode="External"/><Relationship Id="rId168" Type="http://schemas.openxmlformats.org/officeDocument/2006/relationships/hyperlink" Target="consultantplus://offline/ref=9507CF2FCCA513B005388A0FFC8FEF51D621136CF6E683C52026021E2B876585F06E1FC773A59CA5E0B540674F9AB8E8FA7406F6F7C82911KCh1F" TargetMode="External"/><Relationship Id="rId312" Type="http://schemas.openxmlformats.org/officeDocument/2006/relationships/hyperlink" Target="consultantplus://offline/ref=9507CF2FCCA513B005388A0FFC8FEF51D621136CF6E683C52026021E2B876585F06E1FC773A59EAFE4B540674F9AB8E8FA7406F6F7C82911KCh1F" TargetMode="External"/><Relationship Id="rId333" Type="http://schemas.openxmlformats.org/officeDocument/2006/relationships/hyperlink" Target="consultantplus://offline/ref=9507CF2FCCA513B005388A0FFC8FEF51D623126BF2E683C52026021E2B876585F06E1FC773A59DA5EAB540674F9AB8E8FA7406F6F7C82911KCh1F" TargetMode="External"/><Relationship Id="rId354" Type="http://schemas.openxmlformats.org/officeDocument/2006/relationships/hyperlink" Target="consultantplus://offline/ref=9507CF2FCCA513B005388A0FFC8FEF51D6231269F1E883C52026021E2B876585E26E47CB73A783A6E6A016360AKCh6F" TargetMode="External"/><Relationship Id="rId540" Type="http://schemas.openxmlformats.org/officeDocument/2006/relationships/hyperlink" Target="consultantplus://offline/ref=9507CF2FCCA513B005388A0FFC8FEF51D723116CF6E583C52026021E2B876585F06E1FC773A59CA7E3B540674F9AB8E8FA7406F6F7C82911KCh1F" TargetMode="External"/><Relationship Id="rId51" Type="http://schemas.openxmlformats.org/officeDocument/2006/relationships/hyperlink" Target="consultantplus://offline/ref=9507CF2FCCA513B005388A0FFC8FEF51D02B136FF0EADECF287F0E1C2C883A92F72713C673A59DAFE9EA45725EC2B5EAE66A02ECEBCA28K1h9F" TargetMode="External"/><Relationship Id="rId72" Type="http://schemas.openxmlformats.org/officeDocument/2006/relationships/hyperlink" Target="consultantplus://offline/ref=9507CF2FCCA513B005388A0FFC8FEF51D621136CF6E683C52026021E2B876585F06E1FC773A59DA4E3B540674F9AB8E8FA7406F6F7C82911KCh1F" TargetMode="External"/><Relationship Id="rId93" Type="http://schemas.openxmlformats.org/officeDocument/2006/relationships/hyperlink" Target="consultantplus://offline/ref=9507CF2FCCA513B005388A0FFC8FEF51D723116CF6E583C52026021E2B876585F06E1FC773A59DA7E1B540674F9AB8E8FA7406F6F7C82911KCh1F" TargetMode="External"/><Relationship Id="rId189" Type="http://schemas.openxmlformats.org/officeDocument/2006/relationships/hyperlink" Target="consultantplus://offline/ref=9507CF2FCCA513B005388A0FFC8FEF51D623126EF6E683C52026021E2B876585F06E1FC773A59DA4E3B540674F9AB8E8FA7406F6F7C82911KCh1F" TargetMode="External"/><Relationship Id="rId375" Type="http://schemas.openxmlformats.org/officeDocument/2006/relationships/hyperlink" Target="consultantplus://offline/ref=9507CF2FCCA513B005388A0FFC8FEF51D62A1B6CF1E283C52026021E2B876585F06E1FC773A59EAFE1B540674F9AB8E8FA7406F6F7C82911KCh1F" TargetMode="External"/><Relationship Id="rId396" Type="http://schemas.openxmlformats.org/officeDocument/2006/relationships/hyperlink" Target="consultantplus://offline/ref=9507CF2FCCA513B005388A0FFC8FEF51D623126BF2E683C52026021E2B876585F06E1FC773A59DA3E1B540674F9AB8E8FA7406F6F7C82911KCh1F" TargetMode="External"/><Relationship Id="rId3" Type="http://schemas.openxmlformats.org/officeDocument/2006/relationships/webSettings" Target="webSettings.xml"/><Relationship Id="rId214" Type="http://schemas.openxmlformats.org/officeDocument/2006/relationships/hyperlink" Target="consultantplus://offline/ref=9507CF2FCCA513B005388A0FFC8FEF51D621136CF6E683C52026021E2B876585F06E1FC773A59CAEE3B540674F9AB8E8FA7406F6F7C82911KCh1F" TargetMode="External"/><Relationship Id="rId235" Type="http://schemas.openxmlformats.org/officeDocument/2006/relationships/hyperlink" Target="consultantplus://offline/ref=9507CF2FCCA513B005388A0FFC8FEF51D723116CF6E583C52026021E2B876585F06E1FC773A59DA5E2B540674F9AB8E8FA7406F6F7C82911KCh1F" TargetMode="External"/><Relationship Id="rId256" Type="http://schemas.openxmlformats.org/officeDocument/2006/relationships/hyperlink" Target="consultantplus://offline/ref=9507CF2FCCA513B005388A0FFC8FEF51D62A146DF3E283C52026021E2B876585F06E1FC773A59DA4E4B540674F9AB8E8FA7406F6F7C82911KCh1F" TargetMode="External"/><Relationship Id="rId277" Type="http://schemas.openxmlformats.org/officeDocument/2006/relationships/hyperlink" Target="consultantplus://offline/ref=9507CF2FCCA513B005388A0FFC8FEF51D62A1A61F3E883C52026021E2B876585F06E1FC773A79BA6E3B540674F9AB8E8FA7406F6F7C82911KCh1F" TargetMode="External"/><Relationship Id="rId298" Type="http://schemas.openxmlformats.org/officeDocument/2006/relationships/hyperlink" Target="consultantplus://offline/ref=9507CF2FCCA513B005388A0FFC8FEF51D62B146CF4E783C52026021E2B876585F06E1FC773A59DA4E5B540674F9AB8E8FA7406F6F7C82911KCh1F" TargetMode="External"/><Relationship Id="rId400" Type="http://schemas.openxmlformats.org/officeDocument/2006/relationships/hyperlink" Target="consultantplus://offline/ref=9507CF2FCCA513B005388A0FFC8FEF51D621136CF6E683C52026021E2B876585F06E1FC773A598A7E1B540674F9AB8E8FA7406F6F7C82911KCh1F" TargetMode="External"/><Relationship Id="rId421" Type="http://schemas.openxmlformats.org/officeDocument/2006/relationships/hyperlink" Target="consultantplus://offline/ref=9507CF2FCCA513B005388A0FFC8FEF51D621136AFCE183C52026021E2B876585F06E1FC773A59FA2E0B540674F9AB8E8FA7406F6F7C82911KCh1F" TargetMode="External"/><Relationship Id="rId442" Type="http://schemas.openxmlformats.org/officeDocument/2006/relationships/hyperlink" Target="consultantplus://offline/ref=9507CF2FCCA513B005388A0FFC8FEF51D62B1168F3E283C52026021E2B876585F06E1FC378F1CCE2B7B3143415CFB1F6FA6A07KFhBF" TargetMode="External"/><Relationship Id="rId463" Type="http://schemas.openxmlformats.org/officeDocument/2006/relationships/hyperlink" Target="consultantplus://offline/ref=9507CF2FCCA513B005388A0FFC8FEF51D623126BF2E683C52026021E2B876585F06E1FC773A59DA3E5B540674F9AB8E8FA7406F6F7C82911KCh1F" TargetMode="External"/><Relationship Id="rId484" Type="http://schemas.openxmlformats.org/officeDocument/2006/relationships/hyperlink" Target="consultantplus://offline/ref=9507CF2FCCA513B005388A0FFC8FEF51D62A146DF3E283C52026021E2B876585F06E1FC773A59DA2E1B540674F9AB8E8FA7406F6F7C82911KCh1F" TargetMode="External"/><Relationship Id="rId519" Type="http://schemas.openxmlformats.org/officeDocument/2006/relationships/hyperlink" Target="consultantplus://offline/ref=9507CF2FCCA513B005388A0FFC8FEF51D5261269F6E983C52026021E2B876585F06E1FC773A59DA2E5B540674F9AB8E8FA7406F6F7C82911KCh1F" TargetMode="External"/><Relationship Id="rId116" Type="http://schemas.openxmlformats.org/officeDocument/2006/relationships/hyperlink" Target="consultantplus://offline/ref=9507CF2FCCA513B005388A0FFC8FEF51D62B156DFDE983C52026021E2B876585F06E1FC773A59DA7E0B540674F9AB8E8FA7406F6F7C82911KCh1F" TargetMode="External"/><Relationship Id="rId137" Type="http://schemas.openxmlformats.org/officeDocument/2006/relationships/hyperlink" Target="consultantplus://offline/ref=9507CF2FCCA513B005388A0FFC8FEF51D5251160F6E183C52026021E2B876585F06E1FC773A59DA7E2B540674F9AB8E8FA7406F6F7C82911KCh1F" TargetMode="External"/><Relationship Id="rId158" Type="http://schemas.openxmlformats.org/officeDocument/2006/relationships/hyperlink" Target="consultantplus://offline/ref=9507CF2FCCA513B005388A0FFC8FEF51D5271A6AF0E783C52026021E2B876585F06E1FC773A59DA5E7B540674F9AB8E8FA7406F6F7C82911KCh1F" TargetMode="External"/><Relationship Id="rId302" Type="http://schemas.openxmlformats.org/officeDocument/2006/relationships/hyperlink" Target="consultantplus://offline/ref=9507CF2FCCA513B005388A0FFC8FEF51D621136CF6E683C52026021E2B876585F06E1FC773A59EA5E3B540674F9AB8E8FA7406F6F7C82911KCh1F" TargetMode="External"/><Relationship Id="rId323" Type="http://schemas.openxmlformats.org/officeDocument/2006/relationships/hyperlink" Target="consultantplus://offline/ref=9507CF2FCCA513B005388A0FFC8FEF51D62A146DF3E283C52026021E2B876585F06E1FC773A59DA2E3B540674F9AB8E8FA7406F6F7C82911KCh1F" TargetMode="External"/><Relationship Id="rId344" Type="http://schemas.openxmlformats.org/officeDocument/2006/relationships/hyperlink" Target="consultantplus://offline/ref=9507CF2FCCA513B005388A0FFC8FEF51D621136CF6E683C52026021E2B876585F06E1FC773A599A7E4B540674F9AB8E8FA7406F6F7C82911KCh1F" TargetMode="External"/><Relationship Id="rId530" Type="http://schemas.openxmlformats.org/officeDocument/2006/relationships/hyperlink" Target="consultantplus://offline/ref=9507CF2FCCA513B005388A0FFC8FEF51D6211369F5E483C52026021E2B876585F06E1FC773A59FAFE4B540674F9AB8E8FA7406F6F7C82911KCh1F" TargetMode="External"/><Relationship Id="rId20" Type="http://schemas.openxmlformats.org/officeDocument/2006/relationships/hyperlink" Target="consultantplus://offline/ref=9507CF2FCCA513B005388A0FFC8FEF51D5251B61F6E983C52026021E2B876585F06E1FC773A59DA6EBB540674F9AB8E8FA7406F6F7C82911KCh1F" TargetMode="External"/><Relationship Id="rId41" Type="http://schemas.openxmlformats.org/officeDocument/2006/relationships/hyperlink" Target="consultantplus://offline/ref=9507CF2FCCA513B005388A0FFC8FEF51D62B156DFDE983C52026021E2B876585F06E1FC773A59DA7E0B540674F9AB8E8FA7406F6F7C82911KCh1F" TargetMode="External"/><Relationship Id="rId62" Type="http://schemas.openxmlformats.org/officeDocument/2006/relationships/hyperlink" Target="consultantplus://offline/ref=9507CF2FCCA513B005388A0FFC8FEF51D6211369F5E483C52026021E2B876585F06E1FC773A59DA7E4B540674F9AB8E8FA7406F6F7C82911KCh1F" TargetMode="External"/><Relationship Id="rId83" Type="http://schemas.openxmlformats.org/officeDocument/2006/relationships/hyperlink" Target="consultantplus://offline/ref=9507CF2FCCA513B005388A0FFC8FEF51D621136CF6E683C52026021E2B876585F06E1FC773A59DA5E5B540674F9AB8E8FA7406F6F7C82911KCh1F" TargetMode="External"/><Relationship Id="rId179" Type="http://schemas.openxmlformats.org/officeDocument/2006/relationships/hyperlink" Target="consultantplus://offline/ref=9507CF2FCCA513B005388A0FFC8FEF51D621136CF6E683C52026021E2B876585F06E1FC773A59CA2E0B540674F9AB8E8FA7406F6F7C82911KCh1F" TargetMode="External"/><Relationship Id="rId365" Type="http://schemas.openxmlformats.org/officeDocument/2006/relationships/hyperlink" Target="consultantplus://offline/ref=9507CF2FCCA513B005388A0FFC8FEF51D7221160FCE783C52026021E2B876585F06E1FC773A59CA7E6B540674F9AB8E8FA7406F6F7C82911KCh1F" TargetMode="External"/><Relationship Id="rId386" Type="http://schemas.openxmlformats.org/officeDocument/2006/relationships/hyperlink" Target="consultantplus://offline/ref=9507CF2FCCA513B005388A0FFC8FEF51D621136AFCE183C52026021E2B876585F06E1FC773A59FA5E3B540674F9AB8E8FA7406F6F7C82911KCh1F" TargetMode="External"/><Relationship Id="rId551" Type="http://schemas.openxmlformats.org/officeDocument/2006/relationships/hyperlink" Target="consultantplus://offline/ref=9507CF2FCCA513B005388A0FFC8FEF51D6211369F5E483C52026021E2B876585F06E1FC773A59EA4E1B540674F9AB8E8FA7406F6F7C82911KCh1F" TargetMode="External"/><Relationship Id="rId190" Type="http://schemas.openxmlformats.org/officeDocument/2006/relationships/hyperlink" Target="consultantplus://offline/ref=9507CF2FCCA513B005388A0FFC8FEF51D7231669FDE183C52026021E2B876585F06E1FC773A59DA7E7B540674F9AB8E8FA7406F6F7C82911KCh1F" TargetMode="External"/><Relationship Id="rId204" Type="http://schemas.openxmlformats.org/officeDocument/2006/relationships/hyperlink" Target="consultantplus://offline/ref=9507CF2FCCA513B005388A0FFC8FEF51D7231261F1E483C52026021E2B876585E26E47CB73A783A6E6A016360AKCh6F" TargetMode="External"/><Relationship Id="rId225" Type="http://schemas.openxmlformats.org/officeDocument/2006/relationships/hyperlink" Target="consultantplus://offline/ref=9507CF2FCCA513B005388A0FFC8FEF51D5261269F6E983C52026021E2B876585F06E1FC773A59DA7E5B540674F9AB8E8FA7406F6F7C82911KCh1F" TargetMode="External"/><Relationship Id="rId246" Type="http://schemas.openxmlformats.org/officeDocument/2006/relationships/hyperlink" Target="consultantplus://offline/ref=9507CF2FCCA513B005388A0FFC8FEF51D62A146DF3E283C52026021E2B876585F06E1FC773A59DA4E3B540674F9AB8E8FA7406F6F7C82911KCh1F" TargetMode="External"/><Relationship Id="rId267" Type="http://schemas.openxmlformats.org/officeDocument/2006/relationships/hyperlink" Target="consultantplus://offline/ref=9507CF2FCCA513B005388A0FFC8FEF51D62A146DF3E283C52026021E2B876585F06E1FC773A59DA5EAB540674F9AB8E8FA7406F6F7C82911KCh1F" TargetMode="External"/><Relationship Id="rId288" Type="http://schemas.openxmlformats.org/officeDocument/2006/relationships/hyperlink" Target="consultantplus://offline/ref=9507CF2FCCA513B005388A0FFC8FEF51D621136CF6E683C52026021E2B876585F06E1FC773A59EA4E2B540674F9AB8E8FA7406F6F7C82911KCh1F" TargetMode="External"/><Relationship Id="rId411" Type="http://schemas.openxmlformats.org/officeDocument/2006/relationships/hyperlink" Target="consultantplus://offline/ref=9507CF2FCCA513B005388A0FFC8FEF51D7231161F0E283C52026021E2B876585F06E1FC776A096F2B3FA413B0BCDABE8FC7404F2E8KCh3F" TargetMode="External"/><Relationship Id="rId432" Type="http://schemas.openxmlformats.org/officeDocument/2006/relationships/hyperlink" Target="consultantplus://offline/ref=9507CF2FCCA513B005388A0FFC8FEF51D621136AFCE183C52026021E2B876585F06E1FC773A59FA1EBB540674F9AB8E8FA7406F6F7C82911KCh1F" TargetMode="External"/><Relationship Id="rId453" Type="http://schemas.openxmlformats.org/officeDocument/2006/relationships/hyperlink" Target="consultantplus://offline/ref=9507CF2FCCA513B005388A0FFC8FEF51D621136AFCE183C52026021E2B876585F06E1FC773A59EA4E3B540674F9AB8E8FA7406F6F7C82911KCh1F" TargetMode="External"/><Relationship Id="rId474" Type="http://schemas.openxmlformats.org/officeDocument/2006/relationships/hyperlink" Target="consultantplus://offline/ref=9507CF2FCCA513B005388A0FFC8FEF51D6211369F5E483C52026021E2B876585F06E1FC773A59FA3E2B540674F9AB8E8FA7406F6F7C82911KCh1F" TargetMode="External"/><Relationship Id="rId509" Type="http://schemas.openxmlformats.org/officeDocument/2006/relationships/hyperlink" Target="consultantplus://offline/ref=9507CF2FCCA513B005388A0FFC8FEF51D62B146EF5E683C52026021E2B876585F06E1FC773A59DA4E6B540674F9AB8E8FA7406F6F7C82911KCh1F" TargetMode="External"/><Relationship Id="rId106" Type="http://schemas.openxmlformats.org/officeDocument/2006/relationships/hyperlink" Target="consultantplus://offline/ref=9507CF2FCCA513B005388A0FFC8FEF51D5241468F6E883C52026021E2B876585F06E1FC773A59DA6EBB540674F9AB8E8FA7406F6F7C82911KCh1F" TargetMode="External"/><Relationship Id="rId127" Type="http://schemas.openxmlformats.org/officeDocument/2006/relationships/hyperlink" Target="consultantplus://offline/ref=9507CF2FCCA513B005388A0FFC8FEF51D621136CF6E683C52026021E2B876585F06E1FC773A59DA1E0B540674F9AB8E8FA7406F6F7C82911KCh1F" TargetMode="External"/><Relationship Id="rId313" Type="http://schemas.openxmlformats.org/officeDocument/2006/relationships/hyperlink" Target="consultantplus://offline/ref=9507CF2FCCA513B005388A0FFC8FEF51D52A1A6BF1E983C52026021E2B876585F06E1FC773A59DA4E3B540674F9AB8E8FA7406F6F7C82911KCh1F" TargetMode="External"/><Relationship Id="rId495" Type="http://schemas.openxmlformats.org/officeDocument/2006/relationships/hyperlink" Target="consultantplus://offline/ref=9507CF2FCCA513B005388A0FFC8FEF51D721126DF0E783C52026021E2B876585F06E1FC773A59CA2E4B540674F9AB8E8FA7406F6F7C82911KCh1F" TargetMode="External"/><Relationship Id="rId10" Type="http://schemas.openxmlformats.org/officeDocument/2006/relationships/hyperlink" Target="consultantplus://offline/ref=9507CF2FCCA513B005388A0FFC8FEF51D6211369F5E483C52026021E2B876585F06E1FC773A59EA3E2B540674F9AB8E8FA7406F6F7C82911KCh1F" TargetMode="External"/><Relationship Id="rId31" Type="http://schemas.openxmlformats.org/officeDocument/2006/relationships/hyperlink" Target="consultantplus://offline/ref=9507CF2FCCA513B005388A0FFC8FEF51D52B136EF0E783C52026021E2B876585F06E1FC773A59DA6EBB540674F9AB8E8FA7406F6F7C82911KCh1F" TargetMode="External"/><Relationship Id="rId52" Type="http://schemas.openxmlformats.org/officeDocument/2006/relationships/hyperlink" Target="consultantplus://offline/ref=9507CF2FCCA513B005388A0FFC8FEF51D6211369F5E483C52026021E2B876585F06E1FC773A59DA6EBB540674F9AB8E8FA7406F6F7C82911KCh1F" TargetMode="External"/><Relationship Id="rId73" Type="http://schemas.openxmlformats.org/officeDocument/2006/relationships/hyperlink" Target="consultantplus://offline/ref=9507CF2FCCA513B005388A0FFC8FEF51D5261560F7E183C52026021E2B876585F06E1FC773A59CAFE7B540674F9AB8E8FA7406F6F7C82911KCh1F" TargetMode="External"/><Relationship Id="rId94" Type="http://schemas.openxmlformats.org/officeDocument/2006/relationships/hyperlink" Target="consultantplus://offline/ref=9507CF2FCCA513B005388A0FFC8FEF51D1271768FCEADECF287F0E1C2C883A92F72713C673A59CA6E9EA45725EC2B5EAE66A02ECEBCA28K1h9F" TargetMode="External"/><Relationship Id="rId148" Type="http://schemas.openxmlformats.org/officeDocument/2006/relationships/hyperlink" Target="consultantplus://offline/ref=9507CF2FCCA513B005388A0FFC8FEF51D5261269F6E983C52026021E2B876585F06E1FC773A59DA7E2B540674F9AB8E8FA7406F6F7C82911KCh1F" TargetMode="External"/><Relationship Id="rId169" Type="http://schemas.openxmlformats.org/officeDocument/2006/relationships/hyperlink" Target="consultantplus://offline/ref=9507CF2FCCA513B005388A0FFC8FEF51D5271A6AF0E783C52026021E2B876585F06E1FC773A59DAEE5B540674F9AB8E8FA7406F6F7C82911KCh1F" TargetMode="External"/><Relationship Id="rId334" Type="http://schemas.openxmlformats.org/officeDocument/2006/relationships/hyperlink" Target="consultantplus://offline/ref=9507CF2FCCA513B005388A0FFC8FEF51D621136CF6E683C52026021E2B876585F06E1FC773A599A7E1B540674F9AB8E8FA7406F6F7C82911KCh1F" TargetMode="External"/><Relationship Id="rId355" Type="http://schemas.openxmlformats.org/officeDocument/2006/relationships/hyperlink" Target="consultantplus://offline/ref=9507CF2FCCA513B005388A0FFC8FEF51D62A1769F2E883C52026021E2B876585F06E1FC773A59DAFE2B540674F9AB8E8FA7406F6F7C82911KCh1F" TargetMode="External"/><Relationship Id="rId376" Type="http://schemas.openxmlformats.org/officeDocument/2006/relationships/hyperlink" Target="consultantplus://offline/ref=9507CF2FCCA513B005388A0FFC8FEF51D723116CF6E583C52026021E2B876585F06E1FC773A59DAEEAB540674F9AB8E8FA7406F6F7C82911KCh1F" TargetMode="External"/><Relationship Id="rId397" Type="http://schemas.openxmlformats.org/officeDocument/2006/relationships/hyperlink" Target="consultantplus://offline/ref=9507CF2FCCA513B005388A0FFC8FEF51D621136AF3E183C52026021E2B876585F06E1FC773A59DA5E5B540674F9AB8E8FA7406F6F7C82911KCh1F" TargetMode="External"/><Relationship Id="rId520" Type="http://schemas.openxmlformats.org/officeDocument/2006/relationships/hyperlink" Target="consultantplus://offline/ref=9507CF2FCCA513B005388A0FFC8FEF51D621136CF6E683C52026021E2B876585F06E1FC773A598A3E4B540674F9AB8E8FA7406F6F7C82911KCh1F" TargetMode="External"/><Relationship Id="rId541" Type="http://schemas.openxmlformats.org/officeDocument/2006/relationships/hyperlink" Target="consultantplus://offline/ref=9507CF2FCCA513B005388A0FFC8FEF51D621136CF6E683C52026021E2B876585F06E1FC773A598A0E1B540674F9AB8E8FA7406F6F7C82911KCh1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507CF2FCCA513B005388A0FFC8FEF51D621136CF6E683C52026021E2B876585F06E1FC773A59CA2EAB540674F9AB8E8FA7406F6F7C82911KCh1F" TargetMode="External"/><Relationship Id="rId215" Type="http://schemas.openxmlformats.org/officeDocument/2006/relationships/hyperlink" Target="consultantplus://offline/ref=9507CF2FCCA513B005388A0FFC8FEF51D6211369F5E483C52026021E2B876585F06E1FC773A59CA4E5B540674F9AB8E8FA7406F6F7C82911KCh1F" TargetMode="External"/><Relationship Id="rId236" Type="http://schemas.openxmlformats.org/officeDocument/2006/relationships/hyperlink" Target="consultantplus://offline/ref=9507CF2FCCA513B005388A0FFC8FEF51D621136CF6E683C52026021E2B876585F06E1FC773A59CAFE6B540674F9AB8E8FA7406F6F7C82911KCh1F" TargetMode="External"/><Relationship Id="rId257" Type="http://schemas.openxmlformats.org/officeDocument/2006/relationships/hyperlink" Target="consultantplus://offline/ref=9507CF2FCCA513B005388A0FFC8FEF51D621136CF6E683C52026021E2B876585F06E1FC773A59FA7E2B540674F9AB8E8FA7406F6F7C82911KCh1F" TargetMode="External"/><Relationship Id="rId278" Type="http://schemas.openxmlformats.org/officeDocument/2006/relationships/hyperlink" Target="consultantplus://offline/ref=9507CF2FCCA513B005388A0FFC8FEF51D62A1A61F3E883C52026021E2B876585F06E1FC773A59DA4E7B540674F9AB8E8FA7406F6F7C82911KCh1F" TargetMode="External"/><Relationship Id="rId401" Type="http://schemas.openxmlformats.org/officeDocument/2006/relationships/hyperlink" Target="consultantplus://offline/ref=9507CF2FCCA513B005388A0FFC8FEF51D6231269F1E883C52026021E2B876585F06E1FC773A59DAEE4B540674F9AB8E8FA7406F6F7C82911KCh1F" TargetMode="External"/><Relationship Id="rId422" Type="http://schemas.openxmlformats.org/officeDocument/2006/relationships/hyperlink" Target="consultantplus://offline/ref=9507CF2FCCA513B005388A0FFC8FEF51D6211361F5E183C52026021E2B876585F06E1FC773A59DA4EAB540674F9AB8E8FA7406F6F7C82911KCh1F" TargetMode="External"/><Relationship Id="rId443" Type="http://schemas.openxmlformats.org/officeDocument/2006/relationships/hyperlink" Target="consultantplus://offline/ref=9507CF2FCCA513B005388A0FFC8FEF51D621136AFCE183C52026021E2B876585F06E1FC773A59FAFE5B540674F9AB8E8FA7406F6F7C82911KCh1F" TargetMode="External"/><Relationship Id="rId464" Type="http://schemas.openxmlformats.org/officeDocument/2006/relationships/hyperlink" Target="consultantplus://offline/ref=9507CF2FCCA513B005388A0FFC8FEF51D621136CF6E683C52026021E2B876585F06E1FC773A598A4E4B540674F9AB8E8FA7406F6F7C82911KCh1F" TargetMode="External"/><Relationship Id="rId303" Type="http://schemas.openxmlformats.org/officeDocument/2006/relationships/hyperlink" Target="consultantplus://offline/ref=9507CF2FCCA513B005388A0FFC8FEF51D722126DF6E383C52026021E2B876585F06E1FC773A59DA6E7B540674F9AB8E8FA7406F6F7C82911KCh1F" TargetMode="External"/><Relationship Id="rId485" Type="http://schemas.openxmlformats.org/officeDocument/2006/relationships/hyperlink" Target="consultantplus://offline/ref=9507CF2FCCA513B005388A0FFC8FEF51D62A146DF3E283C52026021E2B876585F06E1FC773A59DA1E2B540674F9AB8E8FA7406F6F7C82911KCh1F" TargetMode="External"/><Relationship Id="rId42" Type="http://schemas.openxmlformats.org/officeDocument/2006/relationships/hyperlink" Target="consultantplus://offline/ref=9507CF2FCCA513B005388A0FFC8FEF51D623126EF6E683C52026021E2B876585F06E1FC773A59DA6EBB540674F9AB8E8FA7406F6F7C82911KCh1F" TargetMode="External"/><Relationship Id="rId84" Type="http://schemas.openxmlformats.org/officeDocument/2006/relationships/hyperlink" Target="consultantplus://offline/ref=9507CF2FCCA513B005388A0FFC8FEF51D621136CF6E683C52026021E2B876585F06E1FC773A59DA5EAB540674F9AB8E8FA7406F6F7C82911KCh1F" TargetMode="External"/><Relationship Id="rId138" Type="http://schemas.openxmlformats.org/officeDocument/2006/relationships/hyperlink" Target="consultantplus://offline/ref=9507CF2FCCA513B005388A0FFC8FEF51D52A1B60FDE183C52026021E2B876585F06E1FC773A59DA7E3B540674F9AB8E8FA7406F6F7C82911KCh1F" TargetMode="External"/><Relationship Id="rId345" Type="http://schemas.openxmlformats.org/officeDocument/2006/relationships/hyperlink" Target="consultantplus://offline/ref=9507CF2FCCA513B005388A0FFC8FEF51D723126FF6E983C52026021E2B876585F06E1FC773A59DA6E7B540674F9AB8E8FA7406F6F7C82911KCh1F" TargetMode="External"/><Relationship Id="rId387" Type="http://schemas.openxmlformats.org/officeDocument/2006/relationships/hyperlink" Target="consultantplus://offline/ref=9507CF2FCCA513B005388A0FFC8FEF51D621136AFCE183C52026021E2B876585F06E1FC773A59FA5E1B540674F9AB8E8FA7406F6F7C82911KCh1F" TargetMode="External"/><Relationship Id="rId510" Type="http://schemas.openxmlformats.org/officeDocument/2006/relationships/hyperlink" Target="consultantplus://offline/ref=9507CF2FCCA513B005388A0FFC8FEF51D62B146EF5E683C52026021E2B876585F06E1FC773A59DA4E4B540674F9AB8E8FA7406F6F7C82911KCh1F" TargetMode="External"/><Relationship Id="rId552" Type="http://schemas.openxmlformats.org/officeDocument/2006/relationships/hyperlink" Target="consultantplus://offline/ref=9507CF2FCCA513B005388A0FFC8FEF51DD201B61F5EADECF287F0E1C2C883A80F77F1FC671BB9DA2FCBC1437K0h2F" TargetMode="External"/><Relationship Id="rId191" Type="http://schemas.openxmlformats.org/officeDocument/2006/relationships/hyperlink" Target="consultantplus://offline/ref=9507CF2FCCA513B005388A0FFC8FEF51D7211268F4E183C52026021E2B876585F06E1FC771A39EADB6EF506306CFB7F6F86E18F0E9CBK2h0F" TargetMode="External"/><Relationship Id="rId205" Type="http://schemas.openxmlformats.org/officeDocument/2006/relationships/hyperlink" Target="consultantplus://offline/ref=9507CF2FCCA513B005388A0FFC8FEF51D62B176BF7E883C52026021E2B876585E26E47CB73A783A6E6A016360AKCh6F" TargetMode="External"/><Relationship Id="rId247" Type="http://schemas.openxmlformats.org/officeDocument/2006/relationships/hyperlink" Target="consultantplus://offline/ref=9507CF2FCCA513B005388A0FFC8FEF51D524176EFCE883C52026021E2B876585E26E47CB73A783A6E6A016360AKCh6F" TargetMode="External"/><Relationship Id="rId412" Type="http://schemas.openxmlformats.org/officeDocument/2006/relationships/hyperlink" Target="consultantplus://offline/ref=9507CF2FCCA513B005388A0FFC8FEF51D7231161F0E283C52026021E2B876585F06E1FC075A296F2B3FA413B0BCDABE8FC7404F2E8KCh3F" TargetMode="External"/><Relationship Id="rId107" Type="http://schemas.openxmlformats.org/officeDocument/2006/relationships/hyperlink" Target="consultantplus://offline/ref=9507CF2FCCA513B005388A0FFC8FEF51D52A1B60FDE183C52026021E2B876585F06E1FC773A59DA7E2B540674F9AB8E8FA7406F6F7C82911KCh1F" TargetMode="External"/><Relationship Id="rId289" Type="http://schemas.openxmlformats.org/officeDocument/2006/relationships/hyperlink" Target="consultantplus://offline/ref=9507CF2FCCA513B005388A0FFC8FEF51D62B176EFDE783C52026021E2B876585E26E47CB73A783A6E6A016360AKCh6F" TargetMode="External"/><Relationship Id="rId454" Type="http://schemas.openxmlformats.org/officeDocument/2006/relationships/hyperlink" Target="consultantplus://offline/ref=9507CF2FCCA513B005388A0FFC8FEF51D621136CF6E683C52026021E2B876585F06E1FC773A598A4E3B540674F9AB8E8FA7406F6F7C82911KCh1F" TargetMode="External"/><Relationship Id="rId496" Type="http://schemas.openxmlformats.org/officeDocument/2006/relationships/hyperlink" Target="consultantplus://offline/ref=9507CF2FCCA513B005388A0FFC8FEF51D721126DF0E783C52026021E2B876585F06E1FC773A59CAEE2B540674F9AB8E8FA7406F6F7C82911KCh1F" TargetMode="External"/><Relationship Id="rId11" Type="http://schemas.openxmlformats.org/officeDocument/2006/relationships/hyperlink" Target="consultantplus://offline/ref=9507CF2FCCA513B005388A0FFC8FEF51D02B176FFDEADECF287F0E1C2C883A92F72713C673A59DAEE9EA45725EC2B5EAE66A02ECEBCA28K1h9F" TargetMode="External"/><Relationship Id="rId53" Type="http://schemas.openxmlformats.org/officeDocument/2006/relationships/hyperlink" Target="consultantplus://offline/ref=9507CF2FCCA513B005388A0FFC8FEF51D621136CF6E683C52026021E2B876585F06E1FC773A59DA7E3B540674F9AB8E8FA7406F6F7C82911KCh1F" TargetMode="External"/><Relationship Id="rId149" Type="http://schemas.openxmlformats.org/officeDocument/2006/relationships/hyperlink" Target="consultantplus://offline/ref=9507CF2FCCA513B005388A0FFC8FEF51D7231261F0E283C52026021E2B876585F06E1FC773A79CA1E1B540674F9AB8E8FA7406F6F7C82911KCh1F" TargetMode="External"/><Relationship Id="rId314" Type="http://schemas.openxmlformats.org/officeDocument/2006/relationships/hyperlink" Target="consultantplus://offline/ref=9507CF2FCCA513B005388A0FFC8FEF51D52A1A6BF1E983C52026021E2B876585F06E1FC773A59DA4E0B540674F9AB8E8FA7406F6F7C82911KCh1F" TargetMode="External"/><Relationship Id="rId356" Type="http://schemas.openxmlformats.org/officeDocument/2006/relationships/hyperlink" Target="consultantplus://offline/ref=9507CF2FCCA513B005388A0FFC8FEF51D723116CF6E583C52026021E2B876585F06E1FC773A59CA5E2B540674F9AB8E8FA7406F6F7C82911KCh1F" TargetMode="External"/><Relationship Id="rId398" Type="http://schemas.openxmlformats.org/officeDocument/2006/relationships/hyperlink" Target="consultantplus://offline/ref=9507CF2FCCA513B005388A0FFC8FEF51D621136CF6E683C52026021E2B876585F06E1FC773A598A7E2B540674F9AB8E8FA7406F6F7C82911KCh1F" TargetMode="External"/><Relationship Id="rId521" Type="http://schemas.openxmlformats.org/officeDocument/2006/relationships/hyperlink" Target="consultantplus://offline/ref=9507CF2FCCA513B005388A0FFC8FEF51D5261269F6E983C52026021E2B876585F06E1FC773A59DA3E3B540674F9AB8E8FA7406F6F7C82911KCh1F" TargetMode="External"/><Relationship Id="rId95" Type="http://schemas.openxmlformats.org/officeDocument/2006/relationships/hyperlink" Target="consultantplus://offline/ref=9507CF2FCCA513B005388A0FFC8FEF51D621136AF3E183C52026021E2B876585F06E1FC773A59DA7E0B540674F9AB8E8FA7406F6F7C82911KCh1F" TargetMode="External"/><Relationship Id="rId160" Type="http://schemas.openxmlformats.org/officeDocument/2006/relationships/hyperlink" Target="consultantplus://offline/ref=9507CF2FCCA513B005388A0FFC8FEF51D621136CF6E683C52026021E2B876585F06E1FC773A59CA4E1B540674F9AB8E8FA7406F6F7C82911KCh1F" TargetMode="External"/><Relationship Id="rId216" Type="http://schemas.openxmlformats.org/officeDocument/2006/relationships/hyperlink" Target="consultantplus://offline/ref=9507CF2FCCA513B005388A0FFC8FEF51D5261269F6E983C52026021E2B876585F06E1FC773A59DA7E6B540674F9AB8E8FA7406F6F7C82911KCh1F" TargetMode="External"/><Relationship Id="rId423" Type="http://schemas.openxmlformats.org/officeDocument/2006/relationships/hyperlink" Target="consultantplus://offline/ref=9507CF2FCCA513B005388A0FFC8FEF51D621136AFCE183C52026021E2B876585F06E1FC773A59FA0EBB540674F9AB8E8FA7406F6F7C82911KCh1F" TargetMode="External"/><Relationship Id="rId258" Type="http://schemas.openxmlformats.org/officeDocument/2006/relationships/hyperlink" Target="consultantplus://offline/ref=9507CF2FCCA513B005388A0FFC8FEF51D52B1B6CF7E783C52026021E2B876585F06E1FC773A59DA7E0B540674F9AB8E8FA7406F6F7C82911KCh1F" TargetMode="External"/><Relationship Id="rId465" Type="http://schemas.openxmlformats.org/officeDocument/2006/relationships/hyperlink" Target="consultantplus://offline/ref=9507CF2FCCA513B005388A0FFC8FEF51D621136AF3E183C52026021E2B876585F06E1FC773A59DA2E3B540674F9AB8E8FA7406F6F7C82911KCh1F" TargetMode="External"/><Relationship Id="rId22" Type="http://schemas.openxmlformats.org/officeDocument/2006/relationships/hyperlink" Target="consultantplus://offline/ref=9507CF2FCCA513B005388A0FFC8FEF51D52B1360F1E783C52026021E2B876585F06E1FC773A59DA6EBB540674F9AB8E8FA7406F6F7C82911KCh1F" TargetMode="External"/><Relationship Id="rId64" Type="http://schemas.openxmlformats.org/officeDocument/2006/relationships/hyperlink" Target="consultantplus://offline/ref=9507CF2FCCA513B005388A0FFC8FEF51D6211369F5E483C52026021E2B876585F06E1FC773A59DA7EBB540674F9AB8E8FA7406F6F7C82911KCh1F" TargetMode="External"/><Relationship Id="rId118" Type="http://schemas.openxmlformats.org/officeDocument/2006/relationships/hyperlink" Target="consultantplus://offline/ref=9507CF2FCCA513B005388A0FFC8FEF51D62A1B6BF6E183C52026021E2B876585F06E1FC773A59DA4E5B540674F9AB8E8FA7406F6F7C82911KCh1F" TargetMode="External"/><Relationship Id="rId325" Type="http://schemas.openxmlformats.org/officeDocument/2006/relationships/hyperlink" Target="consultantplus://offline/ref=9507CF2FCCA513B005388A0FFC8FEF51D621136CF6E683C52026021E2B876585F06E1FC773A599A7E2B540674F9AB8E8FA7406F6F7C82911KCh1F" TargetMode="External"/><Relationship Id="rId367" Type="http://schemas.openxmlformats.org/officeDocument/2006/relationships/hyperlink" Target="consultantplus://offline/ref=9507CF2FCCA513B005388A0FFC8FEF51D723116CF6E583C52026021E2B876585F06E1FC773A59DA0E7B540674F9AB8E8FA7406F6F7C82911KCh1F" TargetMode="External"/><Relationship Id="rId532" Type="http://schemas.openxmlformats.org/officeDocument/2006/relationships/hyperlink" Target="consultantplus://offline/ref=9507CF2FCCA513B005388A0FFC8FEF51DD2A1161FDEADECF287F0E1C2C883A80F77F1FC671BB9DA2FCBC1437K0h2F" TargetMode="External"/><Relationship Id="rId171" Type="http://schemas.openxmlformats.org/officeDocument/2006/relationships/hyperlink" Target="consultantplus://offline/ref=9507CF2FCCA513B005388A0FFC8FEF51D621136CF6E683C52026021E2B876585F06E1FC773A59CA5E7B540674F9AB8E8FA7406F6F7C82911KCh1F" TargetMode="External"/><Relationship Id="rId227" Type="http://schemas.openxmlformats.org/officeDocument/2006/relationships/hyperlink" Target="consultantplus://offline/ref=9507CF2FCCA513B005388A0FFC8FEF51D7221569F4E883C52026021E2B876585F06E1FC771A09BADB6EF506306CFB7F6F86E18F0E9CBK2h0F" TargetMode="External"/><Relationship Id="rId269" Type="http://schemas.openxmlformats.org/officeDocument/2006/relationships/hyperlink" Target="consultantplus://offline/ref=9507CF2FCCA513B005388A0FFC8FEF51D723116CF6E583C52026021E2B876585F06E1FC773A59DA5E4B540674F9AB8E8FA7406F6F7C82911KCh1F" TargetMode="External"/><Relationship Id="rId434" Type="http://schemas.openxmlformats.org/officeDocument/2006/relationships/hyperlink" Target="consultantplus://offline/ref=9507CF2FCCA513B005388A0FFC8FEF51D621136AFCE183C52026021E2B876585F06E1FC773A59FAEE1B540674F9AB8E8FA7406F6F7C82911KCh1F" TargetMode="External"/><Relationship Id="rId476" Type="http://schemas.openxmlformats.org/officeDocument/2006/relationships/hyperlink" Target="consultantplus://offline/ref=9507CF2FCCA513B005388A0FFC8FEF51D621136CF6E683C52026021E2B876585F06E1FC773A598A5E0B540674F9AB8E8FA7406F6F7C82911KCh1F" TargetMode="External"/><Relationship Id="rId33" Type="http://schemas.openxmlformats.org/officeDocument/2006/relationships/hyperlink" Target="consultantplus://offline/ref=9507CF2FCCA513B005388A0FFC8FEF51D52B106FF0E483C52026021E2B876585F06E1FC773A59DA7EAB540674F9AB8E8FA7406F6F7C82911KCh1F" TargetMode="External"/><Relationship Id="rId129" Type="http://schemas.openxmlformats.org/officeDocument/2006/relationships/hyperlink" Target="consultantplus://offline/ref=9507CF2FCCA513B005388A0FFC8FEF51D621136CF6E683C52026021E2B876585F06E1FC773A59DA1E1B540674F9AB8E8FA7406F6F7C82911KCh1F" TargetMode="External"/><Relationship Id="rId280" Type="http://schemas.openxmlformats.org/officeDocument/2006/relationships/hyperlink" Target="consultantplus://offline/ref=9507CF2FCCA513B005388A0FFC8FEF51D62B146CF4E783C52026021E2B876585F06E1FC773A59DA7EBB540674F9AB8E8FA7406F6F7C82911KCh1F" TargetMode="External"/><Relationship Id="rId336" Type="http://schemas.openxmlformats.org/officeDocument/2006/relationships/hyperlink" Target="consultantplus://offline/ref=9507CF2FCCA513B005388A0FFC8FEF51D62B146CF4E783C52026021E2B876585F06E1FC773A59DA5E2B540674F9AB8E8FA7406F6F7C82911KCh1F" TargetMode="External"/><Relationship Id="rId501" Type="http://schemas.openxmlformats.org/officeDocument/2006/relationships/hyperlink" Target="consultantplus://offline/ref=9507CF2FCCA513B005388A0FFC8FEF51D62B146EF5E683C52026021E2B876585F06E1FC773A59DA4E3B540674F9AB8E8FA7406F6F7C82911KCh1F" TargetMode="External"/><Relationship Id="rId543" Type="http://schemas.openxmlformats.org/officeDocument/2006/relationships/hyperlink" Target="consultantplus://offline/ref=9507CF2FCCA513B005388A0FFC8FEF51D52A1B60FDE183C52026021E2B876585F06E1FC773A59DA7E0B540674F9AB8E8FA7406F6F7C82911KCh1F" TargetMode="External"/><Relationship Id="rId75" Type="http://schemas.openxmlformats.org/officeDocument/2006/relationships/hyperlink" Target="consultantplus://offline/ref=9507CF2FCCA513B005388A0FFC8FEF51D5241A6EFCE383C52026021E2B876585F06E1FC773A59DA5EAB540674F9AB8E8FA7406F6F7C82911KCh1F" TargetMode="External"/><Relationship Id="rId140" Type="http://schemas.openxmlformats.org/officeDocument/2006/relationships/hyperlink" Target="consultantplus://offline/ref=9507CF2FCCA513B005388A0FFC8FEF51D5251761F2E883C52026021E2B876585E26E47CB73A783A6E6A016360AKCh6F" TargetMode="External"/><Relationship Id="rId182" Type="http://schemas.openxmlformats.org/officeDocument/2006/relationships/hyperlink" Target="consultantplus://offline/ref=9507CF2FCCA513B005388A0FFC8FEF51D7231669FDE183C52026021E2B876585F06E1FC773A59DA7E1B540674F9AB8E8FA7406F6F7C82911KCh1F" TargetMode="External"/><Relationship Id="rId378" Type="http://schemas.openxmlformats.org/officeDocument/2006/relationships/hyperlink" Target="consultantplus://offline/ref=9507CF2FCCA513B005388A0FFC8FEF51D723116CF6E583C52026021E2B876585F06E1FC773A59DAFE2B540674F9AB8E8FA7406F6F7C82911KCh1F" TargetMode="External"/><Relationship Id="rId403" Type="http://schemas.openxmlformats.org/officeDocument/2006/relationships/hyperlink" Target="consultantplus://offline/ref=9507CF2FCCA513B005388A0FFC8FEF51D621136AFCE183C52026021E2B876585F06E1FC773A59FA2E2B540674F9AB8E8FA7406F6F7C82911KCh1F" TargetMode="External"/><Relationship Id="rId6" Type="http://schemas.openxmlformats.org/officeDocument/2006/relationships/hyperlink" Target="consultantplus://offline/ref=9507CF2FCCA513B005388A0FFC8FEF51D5261269F6E483C52026021E2B876585F06E1FC773A59DA6EAB540674F9AB8E8FA7406F6F7C82911KCh1F" TargetMode="External"/><Relationship Id="rId238" Type="http://schemas.openxmlformats.org/officeDocument/2006/relationships/hyperlink" Target="consultantplus://offline/ref=9507CF2FCCA513B005388A0FFC8FEF51D7221569F4E883C52026021E2B876585F06E1FC771A39DADB6EF506306CFB7F6F86E18F0E9CBK2h0F" TargetMode="External"/><Relationship Id="rId445" Type="http://schemas.openxmlformats.org/officeDocument/2006/relationships/hyperlink" Target="consultantplus://offline/ref=9507CF2FCCA513B005388A0FFC8FEF51D6211361F5E183C52026021E2B876585F06E1FC773A59DA5E3B540674F9AB8E8FA7406F6F7C82911KCh1F" TargetMode="External"/><Relationship Id="rId487" Type="http://schemas.openxmlformats.org/officeDocument/2006/relationships/hyperlink" Target="consultantplus://offline/ref=9507CF2FCCA513B005388A0FFC8FEF51D721126DF0E783C52026021E2B876585F06E1FC773A59CA2E4B540674F9AB8E8FA7406F6F7C82911KCh1F" TargetMode="External"/><Relationship Id="rId291" Type="http://schemas.openxmlformats.org/officeDocument/2006/relationships/hyperlink" Target="consultantplus://offline/ref=9507CF2FCCA513B005388A0FFC8FEF51D723126FF7E783C52026021E2B876585E26E47CB73A783A6E6A016360AKCh6F" TargetMode="External"/><Relationship Id="rId305" Type="http://schemas.openxmlformats.org/officeDocument/2006/relationships/hyperlink" Target="consultantplus://offline/ref=9507CF2FCCA513B005388A0FFC8FEF51D621136CF6E683C52026021E2B876585F06E1FC773A59EA5E0B540674F9AB8E8FA7406F6F7C82911KCh1F" TargetMode="External"/><Relationship Id="rId347" Type="http://schemas.openxmlformats.org/officeDocument/2006/relationships/hyperlink" Target="consultantplus://offline/ref=9507CF2FCCA513B005388A0FFC8FEF51D52B106FF0E483C52026021E2B876585F06E1FC773A59DA4E3B540674F9AB8E8FA7406F6F7C82911KCh1F" TargetMode="External"/><Relationship Id="rId512" Type="http://schemas.openxmlformats.org/officeDocument/2006/relationships/hyperlink" Target="consultantplus://offline/ref=9507CF2FCCA513B005388A0FFC8FEF51D621136CF6E683C52026021E2B876585F06E1FC773A598A3E6B540674F9AB8E8FA7406F6F7C82911KCh1F" TargetMode="External"/><Relationship Id="rId44" Type="http://schemas.openxmlformats.org/officeDocument/2006/relationships/hyperlink" Target="consultantplus://offline/ref=9507CF2FCCA513B005388A0FFC8FEF51D621136AFCE183C52026021E2B876585F06E1FC773A59FA7EBB540674F9AB8E8FA7406F6F7C82911KCh1F" TargetMode="External"/><Relationship Id="rId86" Type="http://schemas.openxmlformats.org/officeDocument/2006/relationships/hyperlink" Target="consultantplus://offline/ref=9507CF2FCCA513B005388A0FFC8FEF51D62B146CF4E783C52026021E2B876585F06E1FC773A59DA7E3B540674F9AB8E8FA7406F6F7C82911KCh1F" TargetMode="External"/><Relationship Id="rId151" Type="http://schemas.openxmlformats.org/officeDocument/2006/relationships/hyperlink" Target="consultantplus://offline/ref=9507CF2FCCA513B005388A0FFC8FEF51D621136CF6E683C52026021E2B876585F06E1FC773A59DAFE4B540674F9AB8E8FA7406F6F7C82911KCh1F" TargetMode="External"/><Relationship Id="rId389" Type="http://schemas.openxmlformats.org/officeDocument/2006/relationships/hyperlink" Target="consultantplus://offline/ref=9507CF2FCCA513B005388A0FFC8FEF51D621136CF6E683C52026021E2B876585F06E1FC773A598A6E0B540674F9AB8E8FA7406F6F7C82911KCh1F" TargetMode="External"/><Relationship Id="rId554" Type="http://schemas.openxmlformats.org/officeDocument/2006/relationships/hyperlink" Target="consultantplus://offline/ref=9507CF2FCCA513B005388A0FFC8FEF51D1271768FCEADECF287F0E1C2C883A92F72713C673A59CAFE9EA45725EC2B5EAE66A02ECEBCA28K1h9F" TargetMode="External"/><Relationship Id="rId193" Type="http://schemas.openxmlformats.org/officeDocument/2006/relationships/hyperlink" Target="consultantplus://offline/ref=9507CF2FCCA513B005388A0FFC8FEF51D7211268F4E183C52026021E2B876585F06E1FC771A399ADB6EF506306CFB7F6F86E18F0E9CBK2h0F" TargetMode="External"/><Relationship Id="rId207" Type="http://schemas.openxmlformats.org/officeDocument/2006/relationships/hyperlink" Target="consultantplus://offline/ref=9507CF2FCCA513B005388A0FFC8FEF51D623126EF6E683C52026021E2B876585F06E1FC773A59DA5EAB540674F9AB8E8FA7406F6F7C82911KCh1F" TargetMode="External"/><Relationship Id="rId249" Type="http://schemas.openxmlformats.org/officeDocument/2006/relationships/hyperlink" Target="consultantplus://offline/ref=9507CF2FCCA513B005388A0FFC8FEF51D521166CF6EADECF287F0E1C2C883A92F72713C673A49BA5E9EA45725EC2B5EAE66A02ECEBCA28K1h9F" TargetMode="External"/><Relationship Id="rId414" Type="http://schemas.openxmlformats.org/officeDocument/2006/relationships/hyperlink" Target="consultantplus://offline/ref=9507CF2FCCA513B005388A0FFC8FEF51D723166BF4E883C52026021E2B876585F06E1FC372A196F2B3FA413B0BCDABE8FC7404F2E8KCh3F" TargetMode="External"/><Relationship Id="rId456" Type="http://schemas.openxmlformats.org/officeDocument/2006/relationships/hyperlink" Target="consultantplus://offline/ref=9507CF2FCCA513B005388A0FFC8FEF51D62A1668F3E783C52026021E2B876585F06E1FC773A59DA2EBB540674F9AB8E8FA7406F6F7C82911KCh1F" TargetMode="External"/><Relationship Id="rId498" Type="http://schemas.openxmlformats.org/officeDocument/2006/relationships/hyperlink" Target="consultantplus://offline/ref=9507CF2FCCA513B005388A0FFC8FEF51D62A146DF3E283C52026021E2B876585F06E1FC773A59CA6E2B540674F9AB8E8FA7406F6F7C82911KCh1F" TargetMode="External"/><Relationship Id="rId13" Type="http://schemas.openxmlformats.org/officeDocument/2006/relationships/hyperlink" Target="consultantplus://offline/ref=9507CF2FCCA513B005388A0FFC8FEF51D6231261F7E883C52026021E2B876585F06E1FC773A59CA7E7B540674F9AB8E8FA7406F6F7C82911KCh1F" TargetMode="External"/><Relationship Id="rId109" Type="http://schemas.openxmlformats.org/officeDocument/2006/relationships/hyperlink" Target="consultantplus://offline/ref=9507CF2FCCA513B005388A0FFC8FEF51D723116CF6E583C52026021E2B876585F06E1FC773A59DA7EAB540674F9AB8E8FA7406F6F7C82911KCh1F" TargetMode="External"/><Relationship Id="rId260" Type="http://schemas.openxmlformats.org/officeDocument/2006/relationships/hyperlink" Target="consultantplus://offline/ref=9507CF2FCCA513B005388A0FFC8FEF51D62A146DF3E283C52026021E2B876585F06E1FC773A59DA4EBB540674F9AB8E8FA7406F6F7C82911KCh1F" TargetMode="External"/><Relationship Id="rId316" Type="http://schemas.openxmlformats.org/officeDocument/2006/relationships/hyperlink" Target="consultantplus://offline/ref=9507CF2FCCA513B005388A0FFC8FEF51D62B146DF1E883C52026021E2B876585E26E47CB73A783A6E6A016360AKCh6F" TargetMode="External"/><Relationship Id="rId523" Type="http://schemas.openxmlformats.org/officeDocument/2006/relationships/hyperlink" Target="consultantplus://offline/ref=9507CF2FCCA513B005388A0FFC8FEF51D5261269F6E983C52026021E2B876585F06E1FC773A59DA3E5B540674F9AB8E8FA7406F6F7C82911KCh1F" TargetMode="External"/><Relationship Id="rId55" Type="http://schemas.openxmlformats.org/officeDocument/2006/relationships/hyperlink" Target="consultantplus://offline/ref=9507CF2FCCA513B005388A0FFC8FEF51D621136CF6E683C52026021E2B876585F06E1FC773A59DA7E6B540674F9AB8E8FA7406F6F7C82911KCh1F" TargetMode="External"/><Relationship Id="rId97" Type="http://schemas.openxmlformats.org/officeDocument/2006/relationships/hyperlink" Target="consultantplus://offline/ref=9507CF2FCCA513B005388A0FFC8FEF51D1271768FCEADECF287F0E1C2C883A92F72713C673A59CA3E9EA45725EC2B5EAE66A02ECEBCA28K1h9F" TargetMode="External"/><Relationship Id="rId120" Type="http://schemas.openxmlformats.org/officeDocument/2006/relationships/hyperlink" Target="consultantplus://offline/ref=9507CF2FCCA513B005388A0FFC8FEF51D622146AF2E283C52026021E2B876585E26E47CB73A783A6E6A016360AKCh6F" TargetMode="External"/><Relationship Id="rId358" Type="http://schemas.openxmlformats.org/officeDocument/2006/relationships/hyperlink" Target="consultantplus://offline/ref=9507CF2FCCA513B005388A0FFC8FEF51D723116CF6E583C52026021E2B876585F06E1FC773A59DA2E3B540674F9AB8E8FA7406F6F7C82911KCh1F" TargetMode="External"/><Relationship Id="rId162" Type="http://schemas.openxmlformats.org/officeDocument/2006/relationships/hyperlink" Target="consultantplus://offline/ref=9507CF2FCCA513B005388A0FFC8FEF51D621136CF6E683C52026021E2B876585F06E1FC773A59CA4E7B540674F9AB8E8FA7406F6F7C82911KCh1F" TargetMode="External"/><Relationship Id="rId218" Type="http://schemas.openxmlformats.org/officeDocument/2006/relationships/hyperlink" Target="consultantplus://offline/ref=9507CF2FCCA513B005388A0FFC8FEF51D52B1B6CF7E783C52026021E2B876585F06E1FC773A59DA7E2B540674F9AB8E8FA7406F6F7C82911KCh1F" TargetMode="External"/><Relationship Id="rId425" Type="http://schemas.openxmlformats.org/officeDocument/2006/relationships/hyperlink" Target="consultantplus://offline/ref=9507CF2FCCA513B005388A0FFC8FEF51D621136AFCE183C52026021E2B876585F06E1FC773A59FA1E2B540674F9AB8E8FA7406F6F7C82911KCh1F" TargetMode="External"/><Relationship Id="rId467" Type="http://schemas.openxmlformats.org/officeDocument/2006/relationships/hyperlink" Target="consultantplus://offline/ref=9507CF2FCCA513B005388A0FFC8FEF51D621136AFCE183C52026021E2B876585F06E1FC773A59EA4E4B540674F9AB8E8FA7406F6F7C82911KCh1F" TargetMode="External"/><Relationship Id="rId271" Type="http://schemas.openxmlformats.org/officeDocument/2006/relationships/hyperlink" Target="consultantplus://offline/ref=9507CF2FCCA513B005388A0FFC8FEF51D723116CF6E583C52026021E2B876585F06E1FC773A59DA5E5B540674F9AB8E8FA7406F6F7C82911KCh1F" TargetMode="External"/><Relationship Id="rId24" Type="http://schemas.openxmlformats.org/officeDocument/2006/relationships/hyperlink" Target="consultantplus://offline/ref=9507CF2FCCA513B005388A0FFC8FEF51D5201B6EF2E383C52026021E2B876585F06E1FC773A59DA6EBB540674F9AB8E8FA7406F6F7C82911KCh1F" TargetMode="External"/><Relationship Id="rId66" Type="http://schemas.openxmlformats.org/officeDocument/2006/relationships/hyperlink" Target="consultantplus://offline/ref=9507CF2FCCA513B005388A0FFC8FEF51D7231261F0E283C52026021E2B876585F06E1FC773A79DA0E0B540674F9AB8E8FA7406F6F7C82911KCh1F" TargetMode="External"/><Relationship Id="rId131" Type="http://schemas.openxmlformats.org/officeDocument/2006/relationships/hyperlink" Target="consultantplus://offline/ref=9507CF2FCCA513B005388A0FFC8FEF51D621136CF6E683C52026021E2B876585F06E1FC773A59DAEE4B540674F9AB8E8FA7406F6F7C82911KCh1F" TargetMode="External"/><Relationship Id="rId327" Type="http://schemas.openxmlformats.org/officeDocument/2006/relationships/hyperlink" Target="consultantplus://offline/ref=9507CF2FCCA513B005388A0FFC8FEF51D623126BF2E683C52026021E2B876585F06E1FC773A59DA5EAB540674F9AB8E8FA7406F6F7C82911KCh1F" TargetMode="External"/><Relationship Id="rId369" Type="http://schemas.openxmlformats.org/officeDocument/2006/relationships/hyperlink" Target="consultantplus://offline/ref=9507CF2FCCA513B005388A0FFC8FEF51D723116CF6E583C52026021E2B876585F06E1FC773A59DA1EBB540674F9AB8E8FA7406F6F7C82911KCh1F" TargetMode="External"/><Relationship Id="rId534" Type="http://schemas.openxmlformats.org/officeDocument/2006/relationships/hyperlink" Target="consultantplus://offline/ref=9507CF2FCCA513B005388A0FFC8FEF51D723106DF7E783C52026021E2B876585F06E1FC773A59DA7EAB540674F9AB8E8FA7406F6F7C82911KCh1F" TargetMode="External"/><Relationship Id="rId173" Type="http://schemas.openxmlformats.org/officeDocument/2006/relationships/hyperlink" Target="consultantplus://offline/ref=9507CF2FCCA513B005388A0FFC8FEF51D621136CF6E683C52026021E2B876585F06E1FC773A59CA5EAB540674F9AB8E8FA7406F6F7C82911KCh1F" TargetMode="External"/><Relationship Id="rId229" Type="http://schemas.openxmlformats.org/officeDocument/2006/relationships/hyperlink" Target="consultantplus://offline/ref=9507CF2FCCA513B005388A0FFC8FEF51D621136CF6E683C52026021E2B876585F06E1FC773A59CAFE2B540674F9AB8E8FA7406F6F7C82911KCh1F" TargetMode="External"/><Relationship Id="rId380" Type="http://schemas.openxmlformats.org/officeDocument/2006/relationships/hyperlink" Target="consultantplus://offline/ref=9507CF2FCCA513B005388A0FFC8FEF51D7221160FDE483C52026021E2B876585F06E1FC773A59DA6E4B540674F9AB8E8FA7406F6F7C82911KCh1F" TargetMode="External"/><Relationship Id="rId436" Type="http://schemas.openxmlformats.org/officeDocument/2006/relationships/hyperlink" Target="consultantplus://offline/ref=9507CF2FCCA513B005388A0FFC8FEF51D621136AFCE183C52026021E2B876585F06E1FC773A59FAEEAB540674F9AB8E8FA7406F6F7C82911KCh1F" TargetMode="External"/><Relationship Id="rId240" Type="http://schemas.openxmlformats.org/officeDocument/2006/relationships/hyperlink" Target="consultantplus://offline/ref=9507CF2FCCA513B005388A0FFC8FEF51D7221569F4E883C52026021E2B876585F06E1FC771A39CADB6EF506306CFB7F6F86E18F0E9CBK2h0F" TargetMode="External"/><Relationship Id="rId478" Type="http://schemas.openxmlformats.org/officeDocument/2006/relationships/hyperlink" Target="consultantplus://offline/ref=9507CF2FCCA513B005388A0FFC8FEF51D621136CF6E683C52026021E2B876585F06E1FC773A598A5E1B540674F9AB8E8FA7406F6F7C82911KCh1F" TargetMode="External"/><Relationship Id="rId35" Type="http://schemas.openxmlformats.org/officeDocument/2006/relationships/hyperlink" Target="consultantplus://offline/ref=9507CF2FCCA513B005388A0FFC8FEF51D52B1B6CF7E783C52026021E2B876585F06E1FC773A59DA6EBB540674F9AB8E8FA7406F6F7C82911KCh1F" TargetMode="External"/><Relationship Id="rId77" Type="http://schemas.openxmlformats.org/officeDocument/2006/relationships/hyperlink" Target="consultantplus://offline/ref=9507CF2FCCA513B005388A0FFC8FEF51D722146AF2E183C52026021E2B876585E26E47CB73A783A6E6A016360AKCh6F" TargetMode="External"/><Relationship Id="rId100" Type="http://schemas.openxmlformats.org/officeDocument/2006/relationships/hyperlink" Target="consultantplus://offline/ref=9507CF2FCCA513B005388A0FFC8FEF51D723116CF6E583C52026021E2B876585F06E1FC773A59DA7E7B540674F9AB8E8FA7406F6F7C82911KCh1F" TargetMode="External"/><Relationship Id="rId282" Type="http://schemas.openxmlformats.org/officeDocument/2006/relationships/hyperlink" Target="consultantplus://offline/ref=9507CF2FCCA513B005388A0FFC8FEF51D62B146EF1E583C52026021E2B876585F06E1FC773A59DA7E7B540674F9AB8E8FA7406F6F7C82911KCh1F" TargetMode="External"/><Relationship Id="rId338" Type="http://schemas.openxmlformats.org/officeDocument/2006/relationships/hyperlink" Target="consultantplus://offline/ref=9507CF2FCCA513B005388A0FFC8FEF51D723116CF6E583C52026021E2B876585F06E1FC773A59DA5EBB540674F9AB8E8FA7406F6F7C82911KCh1F" TargetMode="External"/><Relationship Id="rId503" Type="http://schemas.openxmlformats.org/officeDocument/2006/relationships/hyperlink" Target="consultantplus://offline/ref=9507CF2FCCA513B005388A0FFC8FEF51D623126BF2E783C52026021E2B876585F06E1FC773A59DA5E7B540674F9AB8E8FA7406F6F7C82911KCh1F" TargetMode="External"/><Relationship Id="rId545" Type="http://schemas.openxmlformats.org/officeDocument/2006/relationships/hyperlink" Target="consultantplus://offline/ref=9507CF2FCCA513B005388A0FFC8FEF51D621136AFCE183C52026021E2B876585F06E1FC773A59EA5E1B540674F9AB8E8FA7406F6F7C82911KCh1F" TargetMode="External"/><Relationship Id="rId8" Type="http://schemas.openxmlformats.org/officeDocument/2006/relationships/hyperlink" Target="consultantplus://offline/ref=9507CF2FCCA513B005388A0FFC8FEF51D5221268F3E883C52026021E2B876585F06E1FC773A59DA5E3B540674F9AB8E8FA7406F6F7C82911KCh1F" TargetMode="External"/><Relationship Id="rId142" Type="http://schemas.openxmlformats.org/officeDocument/2006/relationships/hyperlink" Target="consultantplus://offline/ref=9507CF2FCCA513B005388A0FFC8FEF51D5251761F2E883C52026021E2B876585E26E47CB73A783A6E6A016360AKCh6F" TargetMode="External"/><Relationship Id="rId184" Type="http://schemas.openxmlformats.org/officeDocument/2006/relationships/hyperlink" Target="consultantplus://offline/ref=9507CF2FCCA513B005388A0FFC8FEF51D7231261F0E283C52026021E2B876585F06E1FC773A79CA0EAB540674F9AB8E8FA7406F6F7C82911KCh1F" TargetMode="External"/><Relationship Id="rId391" Type="http://schemas.openxmlformats.org/officeDocument/2006/relationships/hyperlink" Target="consultantplus://offline/ref=9507CF2FCCA513B005388A0FFC8FEF51D7221068FDE283C52026021E2B876585F06E1FC773A59DA3E5B540674F9AB8E8FA7406F6F7C82911KCh1F" TargetMode="External"/><Relationship Id="rId405" Type="http://schemas.openxmlformats.org/officeDocument/2006/relationships/hyperlink" Target="consultantplus://offline/ref=9507CF2FCCA513B005388A0FFC8FEF51D6211361F5E183C52026021E2B876585F06E1FC773A59DA4E1B540674F9AB8E8FA7406F6F7C82911KCh1F" TargetMode="External"/><Relationship Id="rId447" Type="http://schemas.openxmlformats.org/officeDocument/2006/relationships/hyperlink" Target="consultantplus://offline/ref=9507CF2FCCA513B005388A0FFC8FEF51D62A1669FCE783C52026021E2B876585F06E1FC773A59CA0EBB540674F9AB8E8FA7406F6F7C82911KCh1F" TargetMode="External"/><Relationship Id="rId251" Type="http://schemas.openxmlformats.org/officeDocument/2006/relationships/hyperlink" Target="consultantplus://offline/ref=9507CF2FCCA513B005388A0FFC8FEF51D621136AF3E183C52026021E2B876585F06E1FC773A59DA4E5B540674F9AB8E8FA7406F6F7C82911KCh1F" TargetMode="External"/><Relationship Id="rId489" Type="http://schemas.openxmlformats.org/officeDocument/2006/relationships/hyperlink" Target="consultantplus://offline/ref=9507CF2FCCA513B005388A0FFC8FEF51D721126DF0E783C52026021E2B876585F06E1FC772A096F2B3FA413B0BCDABE8FC7404F2E8KCh3F" TargetMode="External"/><Relationship Id="rId46" Type="http://schemas.openxmlformats.org/officeDocument/2006/relationships/hyperlink" Target="consultantplus://offline/ref=9507CF2FCCA513B005388A0FFC8FEF51D62A146DF3E283C52026021E2B876585F06E1FC773A59DA6EBB540674F9AB8E8FA7406F6F7C82911KCh1F" TargetMode="External"/><Relationship Id="rId293" Type="http://schemas.openxmlformats.org/officeDocument/2006/relationships/hyperlink" Target="consultantplus://offline/ref=9507CF2FCCA513B005388A0FFC8FEF51D62B146CF4E783C52026021E2B876585F06E1FC773A59DA4E6B540674F9AB8E8FA7406F6F7C82911KCh1F" TargetMode="External"/><Relationship Id="rId307" Type="http://schemas.openxmlformats.org/officeDocument/2006/relationships/hyperlink" Target="consultantplus://offline/ref=9507CF2FCCA513B005388A0FFC8FEF51D621136AF3E183C52026021E2B876585F06E1FC773A59DA4EBB540674F9AB8E8FA7406F6F7C82911KCh1F" TargetMode="External"/><Relationship Id="rId349" Type="http://schemas.openxmlformats.org/officeDocument/2006/relationships/hyperlink" Target="consultantplus://offline/ref=9507CF2FCCA513B005388A0FFC8FEF51D621136CF6E683C52026021E2B876585F06E1FC773A599A4E4B540674F9AB8E8FA7406F6F7C82911KCh1F" TargetMode="External"/><Relationship Id="rId514" Type="http://schemas.openxmlformats.org/officeDocument/2006/relationships/hyperlink" Target="consultantplus://offline/ref=9507CF2FCCA513B005388A0FFC8FEF51D62B146EF5E683C52026021E2B876585F06E1FC773A59DA5E3B540674F9AB8E8FA7406F6F7C82911KCh1F" TargetMode="External"/><Relationship Id="rId556" Type="http://schemas.openxmlformats.org/officeDocument/2006/relationships/theme" Target="theme/theme1.xml"/><Relationship Id="rId88" Type="http://schemas.openxmlformats.org/officeDocument/2006/relationships/hyperlink" Target="consultantplus://offline/ref=9507CF2FCCA513B005388A0FFC8FEF51D621136CF6E683C52026021E2B876585F06E1FC773A59DA2E6B540674F9AB8E8FA7406F6F7C82911KCh1F" TargetMode="External"/><Relationship Id="rId111" Type="http://schemas.openxmlformats.org/officeDocument/2006/relationships/hyperlink" Target="consultantplus://offline/ref=9507CF2FCCA513B005388A0FFC8FEF51D623126BF2E783C52026021E2B876585F06E1FC773A59DA7E2B540674F9AB8E8FA7406F6F7C82911KCh1F" TargetMode="External"/><Relationship Id="rId153" Type="http://schemas.openxmlformats.org/officeDocument/2006/relationships/hyperlink" Target="consultantplus://offline/ref=9507CF2FCCA513B005388A0FFC8FEF51D623126EF6E683C52026021E2B876585F06E1FC773A59DA7E2B540674F9AB8E8FA7406F6F7C82911KCh1F" TargetMode="External"/><Relationship Id="rId195" Type="http://schemas.openxmlformats.org/officeDocument/2006/relationships/hyperlink" Target="consultantplus://offline/ref=9507CF2FCCA513B005388A0FFC8FEF51D7211268F4E183C52026021E2B876585F06E1FC771A39AADB6EF506306CFB7F6F86E18F0E9CBK2h0F" TargetMode="External"/><Relationship Id="rId209" Type="http://schemas.openxmlformats.org/officeDocument/2006/relationships/hyperlink" Target="consultantplus://offline/ref=9507CF2FCCA513B005388A0FFC8FEF51D62B146CF4E783C52026021E2B876585F06E1FC773A59DA7E7B540674F9AB8E8FA7406F6F7C82911KCh1F" TargetMode="External"/><Relationship Id="rId360" Type="http://schemas.openxmlformats.org/officeDocument/2006/relationships/hyperlink" Target="consultantplus://offline/ref=9507CF2FCCA513B005388A0FFC8FEF51D7221160FCE783C52026021E2B876585F06E1FC773A59CA5E4B540674F9AB8E8FA7406F6F7C82911KCh1F" TargetMode="External"/><Relationship Id="rId416" Type="http://schemas.openxmlformats.org/officeDocument/2006/relationships/hyperlink" Target="consultantplus://offline/ref=9507CF2FCCA513B005388A0FFC8FEF51D723166BF4E883C52026021E2B876585F06E1FC773A59EAFEAB540674F9AB8E8FA7406F6F7C82911KCh1F" TargetMode="External"/><Relationship Id="rId220" Type="http://schemas.openxmlformats.org/officeDocument/2006/relationships/hyperlink" Target="consultantplus://offline/ref=9507CF2FCCA513B005388A0FFC8FEF51D7231A6AF2E983C52026021E2B876585F06E1FC773A59DA6E6B540674F9AB8E8FA7406F6F7C82911KCh1F" TargetMode="External"/><Relationship Id="rId458" Type="http://schemas.openxmlformats.org/officeDocument/2006/relationships/hyperlink" Target="consultantplus://offline/ref=9507CF2FCCA513B005388A0FFC8FEF51D623126BF2E683C52026021E2B876585F06E1FC773A59DA3E7B540674F9AB8E8FA7406F6F7C82911KCh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55287</Words>
  <Characters>315140</Characters>
  <Application>Microsoft Office Word</Application>
  <DocSecurity>0</DocSecurity>
  <Lines>2626</Lines>
  <Paragraphs>739</Paragraphs>
  <ScaleCrop>false</ScaleCrop>
  <Company/>
  <LinksUpToDate>false</LinksUpToDate>
  <CharactersWithSpaces>369688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Gol_jurist</dc:creator>
  <cp:keywords/>
  <dc:description/>
  <cp:lastModifiedBy>Gol_jurist</cp:lastModifiedBy>
  <cp:revision>2</cp:revision>
  <dcterms:created xsi:type="dcterms:W3CDTF">2019-04-02T05:33:00Z</dcterms:created>
  <dcterms:modified xsi:type="dcterms:W3CDTF">2019-04-02T05:34:00Z</dcterms:modified>
</cp:coreProperties>
</file>